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84" w:rsidRPr="00A40084" w:rsidRDefault="00A40084" w:rsidP="00A40084">
      <w:pPr>
        <w:spacing w:line="240" w:lineRule="auto"/>
        <w:ind w:left="-990" w:right="-720"/>
        <w:jc w:val="center"/>
        <w:rPr>
          <w:rFonts w:ascii="Script MT Bold" w:eastAsia="STLiti" w:hAnsi="Script MT Bold" w:cs="Arial"/>
          <w:sz w:val="32"/>
          <w:szCs w:val="36"/>
        </w:rPr>
      </w:pPr>
      <w:proofErr w:type="spellStart"/>
      <w:r w:rsidRPr="004C0E2F">
        <w:rPr>
          <w:rFonts w:ascii="Script MT Bold" w:eastAsia="STLiti" w:hAnsi="Script MT Bold" w:cs="Arial"/>
          <w:sz w:val="32"/>
          <w:szCs w:val="36"/>
        </w:rPr>
        <w:t>Señorita</w:t>
      </w:r>
      <w:proofErr w:type="spellEnd"/>
      <w:r w:rsidRPr="004C0E2F">
        <w:rPr>
          <w:rFonts w:ascii="Script MT Bold" w:eastAsia="STLiti" w:hAnsi="Script MT Bold" w:cs="Arial"/>
          <w:sz w:val="32"/>
          <w:szCs w:val="36"/>
        </w:rPr>
        <w:t xml:space="preserve"> Garcia’s Spanish Class </w:t>
      </w:r>
      <w:r>
        <w:rPr>
          <w:rFonts w:ascii="Script MT Bold" w:eastAsia="STLiti" w:hAnsi="Script MT Bold" w:cs="Arial"/>
          <w:sz w:val="32"/>
          <w:szCs w:val="36"/>
        </w:rPr>
        <w:t xml:space="preserve">Syllabus and </w:t>
      </w:r>
      <w:r w:rsidRPr="004C0E2F">
        <w:rPr>
          <w:rFonts w:ascii="Script MT Bold" w:eastAsia="STLiti" w:hAnsi="Script MT Bold" w:cs="Arial"/>
          <w:sz w:val="32"/>
          <w:szCs w:val="36"/>
        </w:rPr>
        <w:t>Procedures</w:t>
      </w:r>
      <w:r>
        <w:rPr>
          <w:rFonts w:ascii="Script MT Bold" w:eastAsia="STLiti" w:hAnsi="Script MT Bold" w:cs="Arial"/>
          <w:sz w:val="32"/>
          <w:szCs w:val="36"/>
        </w:rPr>
        <w:t xml:space="preserve">                                                  </w:t>
      </w:r>
      <w:r w:rsidRPr="004C0E2F">
        <w:rPr>
          <w:rFonts w:ascii="Script MT Bold" w:eastAsia="STLiti" w:hAnsi="Script MT Bold" w:cs="Arial"/>
          <w:sz w:val="32"/>
          <w:szCs w:val="34"/>
        </w:rPr>
        <w:t>2018-2019 School Year</w:t>
      </w:r>
      <w:r>
        <w:rPr>
          <w:rFonts w:ascii="Script MT Bold" w:eastAsia="STLiti" w:hAnsi="Script MT Bold" w:cs="Arial"/>
          <w:sz w:val="32"/>
          <w:szCs w:val="34"/>
        </w:rPr>
        <w:t xml:space="preserve">: Spanish 3 </w:t>
      </w:r>
      <w:r w:rsidRPr="00236188">
        <w:rPr>
          <w:rFonts w:eastAsia="STLiti" w:cs="Arial"/>
          <w:sz w:val="24"/>
          <w:szCs w:val="24"/>
        </w:rPr>
        <w:t xml:space="preserve">CHS (Bellevue College Spanish 123) </w:t>
      </w:r>
      <w:r>
        <w:rPr>
          <w:rFonts w:ascii="Script MT Bold" w:eastAsia="STLiti" w:hAnsi="Script MT Bold" w:cs="Arial"/>
          <w:bCs/>
          <w:sz w:val="24"/>
          <w:szCs w:val="24"/>
        </w:rPr>
        <w:t xml:space="preserve"> </w:t>
      </w:r>
    </w:p>
    <w:p w:rsidR="00A40084" w:rsidRPr="00A40084" w:rsidRDefault="00A40084" w:rsidP="00A40084">
      <w:pPr>
        <w:spacing w:line="240" w:lineRule="auto"/>
        <w:ind w:left="-990" w:right="-720"/>
        <w:rPr>
          <w:rFonts w:ascii="Comic Sans MS" w:eastAsia="STLiti" w:hAnsi="Comic Sans MS" w:cs="Andalus"/>
          <w:bCs/>
          <w:sz w:val="16"/>
          <w:szCs w:val="24"/>
        </w:rPr>
      </w:pPr>
      <w:r w:rsidRPr="004C0E2F">
        <w:rPr>
          <w:rFonts w:ascii="Estrangelo Edessa" w:eastAsia="STLiti" w:hAnsi="Estrangelo Edessa" w:cs="Estrangelo Edessa"/>
          <w:bCs/>
          <w:sz w:val="24"/>
          <w:szCs w:val="24"/>
        </w:rPr>
        <w:t xml:space="preserve">      </w:t>
      </w:r>
      <w:r w:rsidRPr="004C0E2F">
        <w:rPr>
          <w:rFonts w:ascii="Estrangelo Edessa" w:hAnsi="Estrangelo Edessa" w:cs="Estrangelo Edessa"/>
        </w:rPr>
        <w:t>Email:</w:t>
      </w:r>
      <w:r w:rsidRPr="004C0E2F">
        <w:t xml:space="preserve"> </w:t>
      </w:r>
      <w:hyperlink r:id="rId6" w:history="1">
        <w:r w:rsidRPr="004C0E2F">
          <w:rPr>
            <w:rStyle w:val="Hyperlink"/>
            <w:rFonts w:ascii="Estrangelo Edessa" w:hAnsi="Estrangelo Edessa" w:cs="Estrangelo Edessa"/>
            <w:szCs w:val="28"/>
          </w:rPr>
          <w:t>GarciaE@issaquah.wednet.edu</w:t>
        </w:r>
      </w:hyperlink>
      <w:r w:rsidRPr="004C0E2F">
        <w:rPr>
          <w:rFonts w:ascii="Estrangelo Edessa" w:hAnsi="Estrangelo Edessa" w:cs="Estrangelo Edessa"/>
          <w:szCs w:val="28"/>
        </w:rPr>
        <w:t xml:space="preserve"> </w:t>
      </w:r>
      <w:r w:rsidRPr="004C0E2F">
        <w:rPr>
          <w:rFonts w:ascii="Estrangelo Edessa" w:hAnsi="Estrangelo Edessa" w:cs="Estrangelo Edessa"/>
          <w:szCs w:val="28"/>
        </w:rPr>
        <w:tab/>
      </w:r>
      <w:r w:rsidRPr="00472904">
        <w:rPr>
          <w:rFonts w:ascii="Estrangelo Edessa" w:hAnsi="Estrangelo Edessa" w:cs="Estrangelo Edessa"/>
          <w:sz w:val="28"/>
          <w:szCs w:val="28"/>
        </w:rPr>
        <w:tab/>
      </w:r>
      <w:r w:rsidRPr="00472904">
        <w:rPr>
          <w:rFonts w:ascii="Estrangelo Edessa" w:hAnsi="Estrangelo Edessa" w:cs="Estrangelo Edessa"/>
          <w:sz w:val="28"/>
          <w:szCs w:val="28"/>
        </w:rPr>
        <w:tab/>
      </w:r>
      <w:r w:rsidRPr="00472904">
        <w:rPr>
          <w:rFonts w:ascii="Estrangelo Edessa" w:hAnsi="Estrangelo Edessa" w:cs="Estrangelo Edessa"/>
          <w:sz w:val="28"/>
          <w:szCs w:val="28"/>
        </w:rPr>
        <w:tab/>
      </w:r>
      <w:r>
        <w:rPr>
          <w:rFonts w:ascii="Estrangelo Edessa" w:hAnsi="Estrangelo Edessa" w:cs="Estrangelo Edessa"/>
          <w:sz w:val="28"/>
          <w:szCs w:val="28"/>
        </w:rPr>
        <w:tab/>
      </w:r>
      <w:r>
        <w:rPr>
          <w:rFonts w:ascii="Estrangelo Edessa" w:hAnsi="Estrangelo Edessa" w:cs="Estrangelo Edessa"/>
          <w:sz w:val="28"/>
          <w:szCs w:val="28"/>
        </w:rPr>
        <w:tab/>
      </w:r>
      <w:r w:rsidRPr="004C0E2F">
        <w:rPr>
          <w:rFonts w:ascii="Estrangelo Edessa" w:hAnsi="Estrangelo Edessa" w:cs="Estrangelo Edessa"/>
          <w:sz w:val="24"/>
          <w:szCs w:val="28"/>
        </w:rPr>
        <w:t>Liberty High School, P-1</w:t>
      </w:r>
      <w:r>
        <w:rPr>
          <w:rFonts w:ascii="Comic Sans MS" w:eastAsia="STLiti" w:hAnsi="Comic Sans MS" w:cs="Andalus"/>
          <w:bCs/>
          <w:sz w:val="16"/>
          <w:szCs w:val="24"/>
        </w:rPr>
        <w:tab/>
      </w:r>
      <w:r>
        <w:rPr>
          <w:rFonts w:ascii="Comic Sans MS" w:eastAsia="STLiti" w:hAnsi="Comic Sans MS" w:cs="Andalus"/>
          <w:bCs/>
          <w:sz w:val="16"/>
          <w:szCs w:val="24"/>
        </w:rPr>
        <w:tab/>
      </w:r>
      <w:r w:rsidRPr="00A40084">
        <w:rPr>
          <w:rFonts w:ascii="Estrangelo Edessa" w:hAnsi="Estrangelo Edessa" w:cs="Estrangelo Edessa"/>
        </w:rPr>
        <w:t>Website:</w:t>
      </w:r>
      <w:r w:rsidRPr="00A40084">
        <w:rPr>
          <w:rFonts w:ascii="Comic Sans MS" w:hAnsi="Comic Sans MS" w:cs="Arial"/>
        </w:rPr>
        <w:t xml:space="preserve"> </w:t>
      </w:r>
      <w:r w:rsidRPr="00A40084">
        <w:rPr>
          <w:rFonts w:ascii="Estrangelo Edessa" w:hAnsi="Estrangelo Edessa" w:cs="Estrangelo Edessa"/>
          <w:szCs w:val="28"/>
        </w:rPr>
        <w:t>SenGarciaSpanish.weebly.com</w:t>
      </w:r>
      <w:r w:rsidRPr="00A40084">
        <w:rPr>
          <w:rFonts w:ascii="Estrangelo Edessa" w:hAnsi="Estrangelo Edessa" w:cs="Estrangelo Edessa"/>
          <w:szCs w:val="28"/>
        </w:rPr>
        <w:tab/>
        <w:t xml:space="preserve">    </w:t>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r w:rsidRPr="00A40084">
        <w:rPr>
          <w:rFonts w:ascii="Estrangelo Edessa" w:hAnsi="Estrangelo Edessa" w:cs="Estrangelo Edessa"/>
          <w:sz w:val="28"/>
          <w:szCs w:val="28"/>
        </w:rPr>
        <w:tab/>
      </w:r>
    </w:p>
    <w:p w:rsidR="00A40084" w:rsidRPr="004109D9" w:rsidRDefault="00A40084" w:rsidP="00ED4134">
      <w:pPr>
        <w:ind w:left="-630" w:right="-720"/>
        <w:rPr>
          <w:rFonts w:asciiTheme="majorHAnsi" w:eastAsia="STLiti" w:hAnsiTheme="majorHAnsi" w:cs="Andalus"/>
        </w:rPr>
      </w:pPr>
      <w:r w:rsidRPr="004109D9">
        <w:rPr>
          <w:rFonts w:asciiTheme="majorHAnsi" w:hAnsiTheme="majorHAnsi" w:cs="Estrangelo Edessa"/>
        </w:rPr>
        <w:t>¡</w:t>
      </w:r>
      <w:proofErr w:type="spellStart"/>
      <w:r w:rsidRPr="004109D9">
        <w:rPr>
          <w:rFonts w:asciiTheme="majorHAnsi" w:hAnsiTheme="majorHAnsi" w:cs="Estrangelo Edessa"/>
        </w:rPr>
        <w:t>Hola</w:t>
      </w:r>
      <w:proofErr w:type="spellEnd"/>
      <w:r w:rsidRPr="004109D9">
        <w:rPr>
          <w:rFonts w:asciiTheme="majorHAnsi" w:hAnsiTheme="majorHAnsi" w:cs="Estrangelo Edessa"/>
        </w:rPr>
        <w:t xml:space="preserve"> a </w:t>
      </w:r>
      <w:proofErr w:type="spellStart"/>
      <w:r w:rsidRPr="004109D9">
        <w:rPr>
          <w:rFonts w:asciiTheme="majorHAnsi" w:hAnsiTheme="majorHAnsi" w:cs="Estrangelo Edessa"/>
        </w:rPr>
        <w:t>todos</w:t>
      </w:r>
      <w:proofErr w:type="spellEnd"/>
      <w:r w:rsidRPr="004109D9">
        <w:rPr>
          <w:rFonts w:asciiTheme="majorHAnsi" w:hAnsiTheme="majorHAnsi" w:cs="Estrangelo Edessa"/>
        </w:rPr>
        <w:t xml:space="preserve">! </w:t>
      </w:r>
      <w:r w:rsidR="00ED4134" w:rsidRPr="004109D9">
        <w:rPr>
          <w:rFonts w:asciiTheme="majorHAnsi" w:hAnsiTheme="majorHAnsi" w:cs="Estrangelo Edessa"/>
        </w:rPr>
        <w:t>Congratulations on your decision to take Spanish 3!</w:t>
      </w:r>
      <w:r w:rsidR="00ED4134" w:rsidRPr="004109D9">
        <w:rPr>
          <w:rFonts w:asciiTheme="majorHAnsi" w:hAnsiTheme="majorHAnsi"/>
        </w:rPr>
        <w:t xml:space="preserve"> </w:t>
      </w:r>
      <w:r w:rsidRPr="004109D9">
        <w:rPr>
          <w:rFonts w:asciiTheme="majorHAnsi" w:hAnsiTheme="majorHAnsi" w:cs="Estrangelo Edessa"/>
        </w:rPr>
        <w:t xml:space="preserve">My name is </w:t>
      </w:r>
      <w:proofErr w:type="spellStart"/>
      <w:r w:rsidRPr="004109D9">
        <w:rPr>
          <w:rFonts w:asciiTheme="majorHAnsi" w:hAnsiTheme="majorHAnsi" w:cs="Estrangelo Edessa"/>
        </w:rPr>
        <w:t>Señorita</w:t>
      </w:r>
      <w:proofErr w:type="spellEnd"/>
      <w:r w:rsidRPr="004109D9">
        <w:rPr>
          <w:rFonts w:asciiTheme="majorHAnsi" w:hAnsiTheme="majorHAnsi" w:cs="Estrangelo Edessa"/>
        </w:rPr>
        <w:t xml:space="preserve"> Garcia, and I </w:t>
      </w:r>
      <w:r w:rsidRPr="004109D9">
        <w:rPr>
          <w:rFonts w:asciiTheme="majorHAnsi" w:hAnsiTheme="majorHAnsi" w:cs="Estrangelo Edessa"/>
        </w:rPr>
        <w:t>am thrilled to be your Spanish 3</w:t>
      </w:r>
      <w:r w:rsidRPr="004109D9">
        <w:rPr>
          <w:rFonts w:asciiTheme="majorHAnsi" w:hAnsiTheme="majorHAnsi" w:cs="Estrangelo Edessa"/>
        </w:rPr>
        <w:t xml:space="preserve"> teacher! My role is to facilitate your continuing exploration the Spanish language, as well as the many different aspects of Hispanic cultures.</w:t>
      </w:r>
      <w:r w:rsidR="00AA3A64" w:rsidRPr="004109D9">
        <w:rPr>
          <w:rFonts w:asciiTheme="majorHAnsi" w:hAnsiTheme="majorHAnsi" w:cs="Estrangelo Edessa"/>
        </w:rPr>
        <w:t xml:space="preserve"> </w:t>
      </w:r>
      <w:r w:rsidRPr="004109D9">
        <w:rPr>
          <w:rFonts w:asciiTheme="majorHAnsi" w:hAnsiTheme="majorHAnsi" w:cs="Estrangelo Edessa"/>
        </w:rPr>
        <w:t>I am originally from Pennsylvania and majored in Spanish and English with teacher certification.  I studied abroad in Querétaro, Mexico, and after graduating college, I returned to the same town to teach English at an American school there. Upon my return to the US, I began working as a Spanish teacher in Pennsylvania, where I taught levels 1 through 3 Honors. I joined Liberty in January of 2017, and love working here with the wonderful staff and students, and the supportive parents!</w:t>
      </w:r>
    </w:p>
    <w:p w:rsidR="00A40084" w:rsidRPr="004109D9" w:rsidRDefault="00A40084" w:rsidP="00A40084">
      <w:pPr>
        <w:ind w:left="-630" w:right="-630"/>
        <w:rPr>
          <w:rFonts w:asciiTheme="majorHAnsi" w:eastAsia="STLiti" w:hAnsiTheme="majorHAnsi" w:cs="Andalus"/>
        </w:rPr>
      </w:pPr>
      <w:r w:rsidRPr="004109D9">
        <w:rPr>
          <w:rFonts w:asciiTheme="majorHAnsi" w:hAnsiTheme="majorHAnsi"/>
        </w:rPr>
        <w:t>D</w:t>
      </w:r>
      <w:r w:rsidRPr="004109D9">
        <w:rPr>
          <w:rFonts w:asciiTheme="majorHAnsi" w:hAnsiTheme="majorHAnsi"/>
        </w:rPr>
        <w:t>uring the first weeks of the second semester of the course, you will have the option to register for Bellevue College credit (Spanish 123)</w:t>
      </w:r>
      <w:r w:rsidR="009C08DD" w:rsidRPr="004109D9">
        <w:rPr>
          <w:rFonts w:asciiTheme="majorHAnsi" w:hAnsiTheme="majorHAnsi"/>
        </w:rPr>
        <w:t xml:space="preserve"> for a tuition fee of $200</w:t>
      </w:r>
      <w:r w:rsidRPr="004109D9">
        <w:rPr>
          <w:rFonts w:asciiTheme="majorHAnsi" w:hAnsiTheme="majorHAnsi"/>
        </w:rPr>
        <w:t xml:space="preserve">. </w:t>
      </w:r>
      <w:r w:rsidR="009C08DD" w:rsidRPr="004109D9">
        <w:rPr>
          <w:rFonts w:asciiTheme="majorHAnsi" w:hAnsiTheme="majorHAnsi"/>
        </w:rPr>
        <w:t xml:space="preserve">I will provide you with more information about this option at the end of the first semester. </w:t>
      </w:r>
    </w:p>
    <w:p w:rsidR="00A40084" w:rsidRPr="004109D9" w:rsidRDefault="00A40084" w:rsidP="00A40084">
      <w:pPr>
        <w:shd w:val="clear" w:color="auto" w:fill="FFFFFF"/>
        <w:spacing w:before="180" w:after="180" w:line="240" w:lineRule="auto"/>
        <w:rPr>
          <w:rFonts w:asciiTheme="majorHAnsi" w:eastAsia="Times New Roman" w:hAnsiTheme="majorHAnsi" w:cs="Times New Roman"/>
        </w:rPr>
      </w:pPr>
      <w:r w:rsidRPr="004109D9">
        <w:rPr>
          <w:rFonts w:asciiTheme="majorHAnsi" w:eastAsia="Times New Roman" w:hAnsiTheme="majorHAnsi" w:cs="Times New Roman"/>
        </w:rPr>
        <w:t xml:space="preserve">Spanish 123 </w:t>
      </w:r>
      <w:r w:rsidR="00BD1869" w:rsidRPr="004109D9">
        <w:rPr>
          <w:rFonts w:asciiTheme="majorHAnsi" w:eastAsia="Times New Roman" w:hAnsiTheme="majorHAnsi" w:cs="Times New Roman"/>
        </w:rPr>
        <w:t xml:space="preserve">(BC) </w:t>
      </w:r>
      <w:r w:rsidRPr="004109D9">
        <w:rPr>
          <w:rFonts w:asciiTheme="majorHAnsi" w:eastAsia="Times New Roman" w:hAnsiTheme="majorHAnsi" w:cs="Times New Roman"/>
        </w:rPr>
        <w:t xml:space="preserve">– </w:t>
      </w:r>
      <w:r w:rsidR="00BD1869" w:rsidRPr="004109D9">
        <w:rPr>
          <w:rFonts w:asciiTheme="majorHAnsi" w:eastAsia="Times New Roman" w:hAnsiTheme="majorHAnsi" w:cs="Times New Roman"/>
        </w:rPr>
        <w:t xml:space="preserve">Liberty </w:t>
      </w:r>
      <w:r w:rsidRPr="004109D9">
        <w:rPr>
          <w:rFonts w:asciiTheme="majorHAnsi" w:eastAsia="Times New Roman" w:hAnsiTheme="majorHAnsi" w:cs="Times New Roman"/>
        </w:rPr>
        <w:t>Spanish III – At the end of the course, students will be able to:</w:t>
      </w:r>
    </w:p>
    <w:p w:rsidR="00A40084" w:rsidRPr="004109D9" w:rsidRDefault="009C08DD"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 xml:space="preserve">Listen to information given by native speakers and accurately answer related questions </w:t>
      </w:r>
    </w:p>
    <w:p w:rsidR="009C08DD" w:rsidRPr="004109D9" w:rsidRDefault="00A40084"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Ask and provide general information</w:t>
      </w:r>
      <w:r w:rsidR="009C08DD" w:rsidRPr="004109D9">
        <w:rPr>
          <w:rFonts w:asciiTheme="majorHAnsi" w:eastAsia="Times New Roman" w:hAnsiTheme="majorHAnsi" w:cs="Times New Roman"/>
        </w:rPr>
        <w:t xml:space="preserve"> and adapt </w:t>
      </w:r>
      <w:r w:rsidRPr="004109D9">
        <w:rPr>
          <w:rFonts w:asciiTheme="majorHAnsi" w:eastAsia="Times New Roman" w:hAnsiTheme="majorHAnsi" w:cs="Times New Roman"/>
        </w:rPr>
        <w:t xml:space="preserve">verbal communication </w:t>
      </w:r>
    </w:p>
    <w:p w:rsidR="00A40084" w:rsidRPr="004109D9" w:rsidRDefault="009C08DD"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Read passages in Spanish and e</w:t>
      </w:r>
      <w:r w:rsidR="00A40084" w:rsidRPr="004109D9">
        <w:rPr>
          <w:rFonts w:asciiTheme="majorHAnsi" w:eastAsia="Times New Roman" w:hAnsiTheme="majorHAnsi" w:cs="Times New Roman"/>
        </w:rPr>
        <w:t>xplain the main idea</w:t>
      </w:r>
      <w:r w:rsidRPr="004109D9">
        <w:rPr>
          <w:rFonts w:asciiTheme="majorHAnsi" w:eastAsia="Times New Roman" w:hAnsiTheme="majorHAnsi" w:cs="Times New Roman"/>
        </w:rPr>
        <w:t xml:space="preserve">, </w:t>
      </w:r>
      <w:r w:rsidR="00A40084" w:rsidRPr="004109D9">
        <w:rPr>
          <w:rFonts w:asciiTheme="majorHAnsi" w:eastAsia="Times New Roman" w:hAnsiTheme="majorHAnsi" w:cs="Times New Roman"/>
        </w:rPr>
        <w:t>making educated guesses using cognates, context and previous learning to facilitate comprehension.</w:t>
      </w:r>
    </w:p>
    <w:p w:rsidR="00A40084" w:rsidRPr="004109D9" w:rsidRDefault="00A40084"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Make inferences based on the text and discuss what is read.</w:t>
      </w:r>
    </w:p>
    <w:p w:rsidR="00A40084" w:rsidRPr="004109D9" w:rsidRDefault="00A40084"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 xml:space="preserve">Correctly classify </w:t>
      </w:r>
      <w:r w:rsidR="009C08DD" w:rsidRPr="004109D9">
        <w:rPr>
          <w:rFonts w:asciiTheme="majorHAnsi" w:eastAsia="Times New Roman" w:hAnsiTheme="majorHAnsi" w:cs="Times New Roman"/>
        </w:rPr>
        <w:t xml:space="preserve">verb tenses and forms, </w:t>
      </w:r>
      <w:r w:rsidRPr="004109D9">
        <w:rPr>
          <w:rFonts w:asciiTheme="majorHAnsi" w:eastAsia="Times New Roman" w:hAnsiTheme="majorHAnsi" w:cs="Times New Roman"/>
        </w:rPr>
        <w:t>distinguishing between regular and irregular verbs and different pronouns categories; show noun-verb and noun-adjective agreement; describe nouns, adjectives, pronouns, adverbs, conjunctions, and prepositions; recognize and apply correctly adverbs, conjunctions, prepositions, and pronouns.</w:t>
      </w:r>
    </w:p>
    <w:p w:rsidR="00A40084" w:rsidRPr="004109D9" w:rsidRDefault="00A40084" w:rsidP="00A40084">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Identify basic cultural information introduced through theme-specific vocabulary, photographs, and authentic video material centered on the world of the target language.</w:t>
      </w:r>
    </w:p>
    <w:p w:rsidR="009C08DD" w:rsidRPr="004109D9" w:rsidRDefault="00A40084" w:rsidP="0014271D">
      <w:pPr>
        <w:numPr>
          <w:ilvl w:val="0"/>
          <w:numId w:val="8"/>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rPr>
        <w:t>Explain in the first language both differences and similarities between the cultures of the first and target languages.</w:t>
      </w:r>
    </w:p>
    <w:p w:rsidR="009C08DD" w:rsidRPr="004109D9" w:rsidRDefault="009C08DD" w:rsidP="009C08DD">
      <w:pPr>
        <w:ind w:left="-810" w:right="-720"/>
        <w:jc w:val="center"/>
        <w:rPr>
          <w:rFonts w:asciiTheme="majorHAnsi" w:hAnsiTheme="majorHAnsi" w:cs="Arial"/>
          <w:b/>
          <w:u w:val="single"/>
        </w:rPr>
      </w:pPr>
      <w:r w:rsidRPr="004109D9">
        <w:rPr>
          <w:rFonts w:asciiTheme="majorHAnsi" w:hAnsiTheme="majorHAnsi" w:cs="Arial"/>
          <w:b/>
          <w:u w:val="single"/>
        </w:rPr>
        <w:t>The Textbook</w:t>
      </w:r>
    </w:p>
    <w:p w:rsidR="009C08DD" w:rsidRPr="004109D9" w:rsidRDefault="009C08DD" w:rsidP="00ED4134">
      <w:pPr>
        <w:ind w:left="-630" w:right="-540"/>
        <w:rPr>
          <w:rFonts w:asciiTheme="majorHAnsi" w:hAnsiTheme="majorHAnsi" w:cs="Arial"/>
        </w:rPr>
      </w:pPr>
      <w:r w:rsidRPr="004109D9">
        <w:rPr>
          <w:rFonts w:asciiTheme="majorHAnsi" w:hAnsiTheme="majorHAnsi" w:cs="Arial"/>
        </w:rPr>
        <w:t>The Issaquah School District has selected the book series “</w:t>
      </w:r>
      <w:proofErr w:type="spellStart"/>
      <w:r w:rsidRPr="004109D9">
        <w:rPr>
          <w:rFonts w:asciiTheme="majorHAnsi" w:hAnsiTheme="majorHAnsi" w:cs="Arial"/>
        </w:rPr>
        <w:t>Descubre</w:t>
      </w:r>
      <w:proofErr w:type="spellEnd"/>
      <w:r w:rsidR="0014271D" w:rsidRPr="004109D9">
        <w:rPr>
          <w:rFonts w:asciiTheme="majorHAnsi" w:hAnsiTheme="majorHAnsi" w:cs="Arial"/>
        </w:rPr>
        <w:t>” for level 3</w:t>
      </w:r>
      <w:r w:rsidRPr="004109D9">
        <w:rPr>
          <w:rFonts w:asciiTheme="majorHAnsi" w:hAnsiTheme="majorHAnsi" w:cs="Arial"/>
        </w:rPr>
        <w:t xml:space="preserve">. The entire book and many resources are accessible online using a student login code at </w:t>
      </w:r>
      <w:hyperlink r:id="rId7" w:history="1">
        <w:r w:rsidRPr="004109D9">
          <w:rPr>
            <w:rStyle w:val="Hyperlink"/>
            <w:rFonts w:asciiTheme="majorHAnsi" w:hAnsiTheme="majorHAnsi" w:cs="Arial"/>
          </w:rPr>
          <w:t>www.vhlcentral.com</w:t>
        </w:r>
      </w:hyperlink>
      <w:r w:rsidRPr="004109D9">
        <w:rPr>
          <w:rFonts w:asciiTheme="majorHAnsi" w:hAnsiTheme="majorHAnsi" w:cs="Arial"/>
        </w:rPr>
        <w:t xml:space="preserve">.  </w:t>
      </w:r>
      <w:r w:rsidR="0014271D" w:rsidRPr="004109D9">
        <w:rPr>
          <w:rFonts w:asciiTheme="majorHAnsi" w:hAnsiTheme="majorHAnsi" w:cs="Arial"/>
        </w:rPr>
        <w:t xml:space="preserve">You will also use this site for homework. </w:t>
      </w:r>
      <w:r w:rsidRPr="004109D9">
        <w:rPr>
          <w:rFonts w:asciiTheme="majorHAnsi" w:hAnsiTheme="majorHAnsi" w:cs="Arial"/>
        </w:rPr>
        <w:t>See reverse for course content.</w:t>
      </w:r>
    </w:p>
    <w:p w:rsidR="009C08DD" w:rsidRPr="004109D9" w:rsidRDefault="009C08DD" w:rsidP="00ED4134">
      <w:pPr>
        <w:ind w:left="-630" w:right="-540"/>
        <w:jc w:val="center"/>
        <w:rPr>
          <w:rFonts w:asciiTheme="majorHAnsi" w:hAnsiTheme="majorHAnsi" w:cs="Arial"/>
          <w:b/>
          <w:u w:val="single"/>
        </w:rPr>
      </w:pPr>
      <w:r w:rsidRPr="004109D9">
        <w:rPr>
          <w:rFonts w:asciiTheme="majorHAnsi" w:hAnsiTheme="majorHAnsi" w:cs="Arial"/>
          <w:b/>
          <w:u w:val="single"/>
        </w:rPr>
        <w:t>Materials</w:t>
      </w:r>
    </w:p>
    <w:p w:rsidR="009C08DD" w:rsidRPr="004109D9" w:rsidRDefault="009C08DD" w:rsidP="00ED4134">
      <w:pPr>
        <w:ind w:left="-630" w:right="-540"/>
        <w:rPr>
          <w:rFonts w:asciiTheme="majorHAnsi" w:hAnsiTheme="majorHAnsi" w:cs="Arial"/>
        </w:rPr>
      </w:pPr>
      <w:r w:rsidRPr="004109D9">
        <w:rPr>
          <w:rFonts w:asciiTheme="majorHAnsi" w:hAnsiTheme="majorHAnsi" w:cs="Arial"/>
          <w:b/>
          <w:bCs/>
        </w:rPr>
        <w:t xml:space="preserve"> </w:t>
      </w:r>
      <w:r w:rsidRPr="004109D9">
        <w:rPr>
          <w:rFonts w:asciiTheme="majorHAnsi" w:hAnsiTheme="majorHAnsi" w:cs="Arial"/>
        </w:rPr>
        <w:t xml:space="preserve">Having the </w:t>
      </w:r>
      <w:r w:rsidRPr="004109D9">
        <w:rPr>
          <w:rFonts w:asciiTheme="majorHAnsi" w:hAnsiTheme="majorHAnsi" w:cs="Arial"/>
          <w:b/>
          <w:bCs/>
        </w:rPr>
        <w:t>necessary materials</w:t>
      </w:r>
      <w:r w:rsidRPr="004109D9">
        <w:rPr>
          <w:rFonts w:asciiTheme="majorHAnsi" w:hAnsiTheme="majorHAnsi" w:cs="Arial"/>
        </w:rPr>
        <w:t xml:space="preserve"> (paper, pencils, worksheets, packets</w:t>
      </w:r>
      <w:proofErr w:type="gramStart"/>
      <w:r w:rsidRPr="004109D9">
        <w:rPr>
          <w:rFonts w:asciiTheme="majorHAnsi" w:hAnsiTheme="majorHAnsi" w:cs="Arial"/>
        </w:rPr>
        <w:t>)  is</w:t>
      </w:r>
      <w:proofErr w:type="gramEnd"/>
      <w:r w:rsidRPr="004109D9">
        <w:rPr>
          <w:rFonts w:asciiTheme="majorHAnsi" w:hAnsiTheme="majorHAnsi" w:cs="Arial"/>
        </w:rPr>
        <w:t xml:space="preserve"> part of your daily performance and will help you be successful in class. A section in your three-ring binder stocked with paper is preferred because I will provide you with packets; however, a notebook with pockets may be okay. </w:t>
      </w:r>
    </w:p>
    <w:p w:rsidR="00ED4134" w:rsidRPr="004109D9" w:rsidRDefault="0014271D" w:rsidP="00ED4134">
      <w:pPr>
        <w:ind w:left="-630" w:right="-540"/>
        <w:rPr>
          <w:rFonts w:asciiTheme="majorHAnsi" w:hAnsiTheme="majorHAnsi" w:cs="Arial"/>
        </w:rPr>
      </w:pPr>
      <w:r w:rsidRPr="004109D9">
        <w:rPr>
          <w:rFonts w:asciiTheme="majorHAnsi" w:hAnsiTheme="majorHAnsi" w:cs="Arial"/>
          <w:b/>
          <w:bCs/>
        </w:rPr>
        <w:t xml:space="preserve"> Internet access: </w:t>
      </w:r>
      <w:r w:rsidRPr="004109D9">
        <w:rPr>
          <w:rFonts w:asciiTheme="majorHAnsi" w:hAnsiTheme="majorHAnsi" w:cs="Arial"/>
          <w:bCs/>
        </w:rPr>
        <w:t>you will need internet access to complete the online homework. Please let me know if this poses a difficulty for you.</w:t>
      </w:r>
    </w:p>
    <w:p w:rsidR="009C08DD" w:rsidRPr="004109D9" w:rsidRDefault="009C08DD" w:rsidP="00ED4134">
      <w:pPr>
        <w:ind w:left="-630" w:right="-540"/>
        <w:jc w:val="center"/>
        <w:rPr>
          <w:rFonts w:asciiTheme="majorHAnsi" w:hAnsiTheme="majorHAnsi" w:cs="Arial"/>
          <w:b/>
        </w:rPr>
      </w:pPr>
      <w:r w:rsidRPr="004109D9">
        <w:rPr>
          <w:rFonts w:asciiTheme="majorHAnsi" w:hAnsiTheme="majorHAnsi" w:cs="Arial"/>
          <w:b/>
          <w:u w:val="single"/>
        </w:rPr>
        <w:t>Attendance</w:t>
      </w:r>
    </w:p>
    <w:p w:rsidR="009C08DD" w:rsidRPr="004109D9" w:rsidRDefault="009C08DD" w:rsidP="00ED4134">
      <w:pPr>
        <w:ind w:left="-630" w:right="-540"/>
        <w:rPr>
          <w:rFonts w:asciiTheme="majorHAnsi" w:hAnsiTheme="majorHAnsi" w:cs="Arial"/>
        </w:rPr>
      </w:pPr>
      <w:r w:rsidRPr="004109D9">
        <w:rPr>
          <w:rFonts w:asciiTheme="majorHAnsi" w:hAnsiTheme="majorHAnsi" w:cs="Arial"/>
          <w:b/>
        </w:rPr>
        <w:t>Attendance</w:t>
      </w:r>
      <w:r w:rsidRPr="004109D9">
        <w:rPr>
          <w:rFonts w:asciiTheme="majorHAnsi" w:hAnsiTheme="majorHAnsi" w:cs="Arial"/>
        </w:rPr>
        <w:t xml:space="preserve"> is a key factor in language learning, especially on the block schedule! If you are absent, it is </w:t>
      </w:r>
      <w:r w:rsidRPr="004109D9">
        <w:rPr>
          <w:rFonts w:asciiTheme="majorHAnsi" w:hAnsiTheme="majorHAnsi" w:cs="Arial"/>
          <w:b/>
        </w:rPr>
        <w:t xml:space="preserve">your responsibility </w:t>
      </w:r>
      <w:r w:rsidRPr="004109D9">
        <w:rPr>
          <w:rFonts w:asciiTheme="majorHAnsi" w:hAnsiTheme="majorHAnsi" w:cs="Arial"/>
        </w:rPr>
        <w:t xml:space="preserve">to come to me, find out what you missed, and to arrange a time to make it up </w:t>
      </w:r>
      <w:r w:rsidRPr="004109D9">
        <w:rPr>
          <w:rFonts w:asciiTheme="majorHAnsi" w:hAnsiTheme="majorHAnsi" w:cs="Arial"/>
          <w:b/>
        </w:rPr>
        <w:t>within one week from the missed assignment</w:t>
      </w:r>
      <w:r w:rsidRPr="004109D9">
        <w:rPr>
          <w:rFonts w:asciiTheme="majorHAnsi" w:hAnsiTheme="majorHAnsi" w:cs="Arial"/>
        </w:rPr>
        <w:t xml:space="preserve">. </w:t>
      </w:r>
    </w:p>
    <w:p w:rsidR="009C08DD" w:rsidRPr="004109D9" w:rsidRDefault="009C08DD" w:rsidP="00ED4134">
      <w:pPr>
        <w:ind w:left="-630" w:right="-540"/>
        <w:rPr>
          <w:rFonts w:asciiTheme="majorHAnsi" w:hAnsiTheme="majorHAnsi" w:cs="Arial"/>
        </w:rPr>
      </w:pPr>
      <w:r w:rsidRPr="004109D9">
        <w:rPr>
          <w:rFonts w:asciiTheme="majorHAnsi" w:hAnsiTheme="majorHAnsi" w:cs="Arial"/>
          <w:b/>
        </w:rPr>
        <w:t>Lateness:</w:t>
      </w:r>
      <w:r w:rsidRPr="004109D9">
        <w:rPr>
          <w:rFonts w:asciiTheme="majorHAnsi" w:hAnsiTheme="majorHAnsi" w:cs="Arial"/>
        </w:rPr>
        <w:t xml:space="preserve"> please avoid being consistently late. </w:t>
      </w:r>
    </w:p>
    <w:p w:rsidR="009C08DD" w:rsidRPr="004109D9" w:rsidRDefault="009C08DD" w:rsidP="00ED4134">
      <w:pPr>
        <w:ind w:left="-630" w:right="-540"/>
        <w:rPr>
          <w:rFonts w:asciiTheme="majorHAnsi" w:hAnsiTheme="majorHAnsi" w:cs="Arial"/>
        </w:rPr>
      </w:pPr>
      <w:r w:rsidRPr="004109D9">
        <w:rPr>
          <w:rFonts w:asciiTheme="majorHAnsi" w:hAnsiTheme="majorHAnsi" w:cs="Arial"/>
          <w:b/>
        </w:rPr>
        <w:lastRenderedPageBreak/>
        <w:t>After school help:</w:t>
      </w:r>
      <w:r w:rsidRPr="004109D9">
        <w:rPr>
          <w:rFonts w:asciiTheme="majorHAnsi" w:hAnsiTheme="majorHAnsi" w:cs="Arial"/>
        </w:rPr>
        <w:t xml:space="preserve"> I’m generally available Monday, Tuesday, and Thursday after school.  Please arrange a time with me for anything requiring time past 3:30.</w:t>
      </w:r>
    </w:p>
    <w:p w:rsidR="009C08DD" w:rsidRPr="004109D9" w:rsidRDefault="009C08DD" w:rsidP="00ED4134">
      <w:pPr>
        <w:ind w:left="-630" w:right="-540"/>
        <w:rPr>
          <w:rFonts w:asciiTheme="majorHAnsi" w:hAnsiTheme="majorHAnsi" w:cs="Arial"/>
          <w:b/>
          <w:bCs/>
        </w:rPr>
      </w:pPr>
      <w:r w:rsidRPr="004109D9">
        <w:rPr>
          <w:rFonts w:asciiTheme="majorHAnsi" w:hAnsiTheme="majorHAnsi" w:cs="Arial"/>
          <w:b/>
          <w:bCs/>
        </w:rPr>
        <w:t xml:space="preserve">Bathroom: sign out, take a pass (if not available, wait </w:t>
      </w:r>
      <w:proofErr w:type="spellStart"/>
      <w:r w:rsidRPr="004109D9">
        <w:rPr>
          <w:rFonts w:asciiTheme="majorHAnsi" w:hAnsiTheme="majorHAnsi" w:cs="Arial"/>
          <w:b/>
          <w:bCs/>
        </w:rPr>
        <w:t>til</w:t>
      </w:r>
      <w:proofErr w:type="spellEnd"/>
      <w:r w:rsidRPr="004109D9">
        <w:rPr>
          <w:rFonts w:asciiTheme="majorHAnsi" w:hAnsiTheme="majorHAnsi" w:cs="Arial"/>
          <w:b/>
          <w:bCs/>
        </w:rPr>
        <w:t xml:space="preserve"> your classmate has returned), </w:t>
      </w:r>
      <w:proofErr w:type="gramStart"/>
      <w:r w:rsidRPr="004109D9">
        <w:rPr>
          <w:rFonts w:asciiTheme="majorHAnsi" w:hAnsiTheme="majorHAnsi" w:cs="Arial"/>
          <w:b/>
          <w:bCs/>
        </w:rPr>
        <w:t>sign</w:t>
      </w:r>
      <w:proofErr w:type="gramEnd"/>
      <w:r w:rsidRPr="004109D9">
        <w:rPr>
          <w:rFonts w:asciiTheme="majorHAnsi" w:hAnsiTheme="majorHAnsi" w:cs="Arial"/>
          <w:b/>
          <w:bCs/>
        </w:rPr>
        <w:t xml:space="preserve"> back in. Phones stay in the cell hotel.  If you are in the main building before this class, use the bathroom inside before walking to the portables. I will excuse this lateness. </w:t>
      </w:r>
    </w:p>
    <w:p w:rsidR="009C08DD" w:rsidRPr="004109D9" w:rsidRDefault="009C08DD" w:rsidP="00ED4134">
      <w:pPr>
        <w:ind w:left="-630" w:right="-540"/>
        <w:rPr>
          <w:rFonts w:asciiTheme="majorHAnsi" w:hAnsiTheme="majorHAnsi" w:cs="Arial"/>
        </w:rPr>
      </w:pPr>
      <w:r w:rsidRPr="004109D9">
        <w:rPr>
          <w:rFonts w:asciiTheme="majorHAnsi" w:hAnsiTheme="majorHAnsi" w:cs="Arial"/>
          <w:b/>
        </w:rPr>
        <w:t>Eating in class:</w:t>
      </w:r>
      <w:r w:rsidRPr="004109D9">
        <w:rPr>
          <w:rFonts w:asciiTheme="majorHAnsi" w:hAnsiTheme="majorHAnsi" w:cs="Arial"/>
        </w:rPr>
        <w:t xml:space="preserve"> acceptable only with discretion.   </w:t>
      </w:r>
    </w:p>
    <w:p w:rsidR="00ED4134" w:rsidRPr="004109D9" w:rsidRDefault="00ED4134" w:rsidP="00ED4134">
      <w:pPr>
        <w:shd w:val="clear" w:color="auto" w:fill="FFFFFF"/>
        <w:spacing w:before="240" w:after="240" w:line="240" w:lineRule="auto"/>
        <w:outlineLvl w:val="2"/>
        <w:rPr>
          <w:rFonts w:asciiTheme="majorHAnsi" w:eastAsia="Times New Roman" w:hAnsiTheme="majorHAnsi" w:cs="Times New Roman"/>
        </w:rPr>
        <w:sectPr w:rsidR="00ED4134" w:rsidRPr="004109D9" w:rsidSect="00ED4134">
          <w:pgSz w:w="12240" w:h="15840"/>
          <w:pgMar w:top="540" w:right="1080" w:bottom="540" w:left="1080" w:header="720" w:footer="720" w:gutter="0"/>
          <w:cols w:space="720"/>
          <w:docGrid w:linePitch="360"/>
        </w:sectPr>
      </w:pPr>
    </w:p>
    <w:p w:rsidR="00ED4134" w:rsidRPr="004109D9" w:rsidRDefault="00ED4134" w:rsidP="00ED4134">
      <w:pPr>
        <w:shd w:val="clear" w:color="auto" w:fill="FFFFFF"/>
        <w:spacing w:before="240" w:after="240" w:line="240" w:lineRule="auto"/>
        <w:outlineLvl w:val="2"/>
        <w:rPr>
          <w:rFonts w:asciiTheme="majorHAnsi" w:eastAsia="Times New Roman" w:hAnsiTheme="majorHAnsi" w:cs="Times New Roman"/>
        </w:rPr>
      </w:pPr>
      <w:r w:rsidRPr="004109D9">
        <w:rPr>
          <w:rFonts w:asciiTheme="majorHAnsi" w:eastAsia="Times New Roman" w:hAnsiTheme="majorHAnsi" w:cs="Times New Roman"/>
        </w:rPr>
        <w:lastRenderedPageBreak/>
        <w:t xml:space="preserve">Grading:  Grading Scale -- based on percentage and conforming </w:t>
      </w:r>
      <w:proofErr w:type="gramStart"/>
      <w:r w:rsidRPr="004109D9">
        <w:rPr>
          <w:rFonts w:asciiTheme="majorHAnsi" w:eastAsia="Times New Roman" w:hAnsiTheme="majorHAnsi" w:cs="Times New Roman"/>
        </w:rPr>
        <w:t>with</w:t>
      </w:r>
      <w:proofErr w:type="gramEnd"/>
      <w:r w:rsidRPr="004109D9">
        <w:rPr>
          <w:rFonts w:asciiTheme="majorHAnsi" w:eastAsia="Times New Roman" w:hAnsiTheme="majorHAnsi" w:cs="Times New Roman"/>
        </w:rPr>
        <w:t xml:space="preserve"> B</w:t>
      </w:r>
      <w:r w:rsidR="00206F55" w:rsidRPr="004109D9">
        <w:rPr>
          <w:rFonts w:asciiTheme="majorHAnsi" w:eastAsia="Times New Roman" w:hAnsiTheme="majorHAnsi" w:cs="Times New Roman"/>
        </w:rPr>
        <w:t xml:space="preserve">ellevue </w:t>
      </w:r>
      <w:r w:rsidRPr="004109D9">
        <w:rPr>
          <w:rFonts w:asciiTheme="majorHAnsi" w:eastAsia="Times New Roman" w:hAnsiTheme="majorHAnsi" w:cs="Times New Roman"/>
        </w:rPr>
        <w:t>C</w:t>
      </w:r>
      <w:r w:rsidR="00206F55" w:rsidRPr="004109D9">
        <w:rPr>
          <w:rFonts w:asciiTheme="majorHAnsi" w:eastAsia="Times New Roman" w:hAnsiTheme="majorHAnsi" w:cs="Times New Roman"/>
        </w:rPr>
        <w:t>ollege</w:t>
      </w:r>
      <w:r w:rsidRPr="004109D9">
        <w:rPr>
          <w:rFonts w:asciiTheme="majorHAnsi" w:eastAsia="Times New Roman" w:hAnsiTheme="majorHAnsi" w:cs="Times New Roman"/>
        </w:rPr>
        <w:t xml:space="preserve"> policy</w:t>
      </w:r>
      <w:r w:rsidR="00206F55" w:rsidRPr="004109D9">
        <w:rPr>
          <w:rFonts w:asciiTheme="majorHAnsi" w:eastAsia="Times New Roman" w:hAnsiTheme="majorHAnsi" w:cs="Times New Roman"/>
        </w:rPr>
        <w:t>:</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b/>
          <w:bCs/>
        </w:rPr>
        <w:sectPr w:rsidR="00ED4134" w:rsidRPr="004109D9" w:rsidSect="00ED4134">
          <w:type w:val="continuous"/>
          <w:pgSz w:w="12240" w:h="15840"/>
          <w:pgMar w:top="540" w:right="1080" w:bottom="540" w:left="1080" w:header="720" w:footer="720" w:gutter="0"/>
          <w:cols w:space="720"/>
          <w:docGrid w:linePitch="360"/>
        </w:sectPr>
      </w:pP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lastRenderedPageBreak/>
        <w:t>A</w:t>
      </w:r>
      <w:r w:rsidRPr="004109D9">
        <w:rPr>
          <w:rFonts w:asciiTheme="majorHAnsi" w:eastAsia="Times New Roman" w:hAnsiTheme="majorHAnsi" w:cs="Times New Roman"/>
        </w:rPr>
        <w:t> 100-94</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A- </w:t>
      </w:r>
      <w:r w:rsidRPr="004109D9">
        <w:rPr>
          <w:rFonts w:asciiTheme="majorHAnsi" w:eastAsia="Times New Roman" w:hAnsiTheme="majorHAnsi" w:cs="Times New Roman"/>
        </w:rPr>
        <w:t>93-90</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B+ </w:t>
      </w:r>
      <w:r w:rsidRPr="004109D9">
        <w:rPr>
          <w:rFonts w:asciiTheme="majorHAnsi" w:eastAsia="Times New Roman" w:hAnsiTheme="majorHAnsi" w:cs="Times New Roman"/>
        </w:rPr>
        <w:t>89-87</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B </w:t>
      </w:r>
      <w:r w:rsidRPr="004109D9">
        <w:rPr>
          <w:rFonts w:asciiTheme="majorHAnsi" w:eastAsia="Times New Roman" w:hAnsiTheme="majorHAnsi" w:cs="Times New Roman"/>
        </w:rPr>
        <w:t>86-83</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B- </w:t>
      </w:r>
      <w:r w:rsidRPr="004109D9">
        <w:rPr>
          <w:rFonts w:asciiTheme="majorHAnsi" w:eastAsia="Times New Roman" w:hAnsiTheme="majorHAnsi" w:cs="Times New Roman"/>
        </w:rPr>
        <w:t>82-80</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C+ </w:t>
      </w:r>
      <w:r w:rsidRPr="004109D9">
        <w:rPr>
          <w:rFonts w:asciiTheme="majorHAnsi" w:eastAsia="Times New Roman" w:hAnsiTheme="majorHAnsi" w:cs="Times New Roman"/>
        </w:rPr>
        <w:t>79-77</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lastRenderedPageBreak/>
        <w:t>C </w:t>
      </w:r>
      <w:r w:rsidRPr="004109D9">
        <w:rPr>
          <w:rFonts w:asciiTheme="majorHAnsi" w:eastAsia="Times New Roman" w:hAnsiTheme="majorHAnsi" w:cs="Times New Roman"/>
        </w:rPr>
        <w:t>76-73</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C- </w:t>
      </w:r>
      <w:r w:rsidRPr="004109D9">
        <w:rPr>
          <w:rFonts w:asciiTheme="majorHAnsi" w:eastAsia="Times New Roman" w:hAnsiTheme="majorHAnsi" w:cs="Times New Roman"/>
        </w:rPr>
        <w:t>72 -70</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D+ </w:t>
      </w:r>
      <w:r w:rsidRPr="004109D9">
        <w:rPr>
          <w:rFonts w:asciiTheme="majorHAnsi" w:eastAsia="Times New Roman" w:hAnsiTheme="majorHAnsi" w:cs="Times New Roman"/>
        </w:rPr>
        <w:t>69-67</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D </w:t>
      </w:r>
      <w:r w:rsidRPr="004109D9">
        <w:rPr>
          <w:rFonts w:asciiTheme="majorHAnsi" w:eastAsia="Times New Roman" w:hAnsiTheme="majorHAnsi" w:cs="Times New Roman"/>
        </w:rPr>
        <w:t>66-60</w:t>
      </w:r>
    </w:p>
    <w:p w:rsidR="00ED4134" w:rsidRPr="004109D9" w:rsidRDefault="00ED4134" w:rsidP="00ED4134">
      <w:pPr>
        <w:numPr>
          <w:ilvl w:val="0"/>
          <w:numId w:val="7"/>
        </w:numPr>
        <w:shd w:val="clear" w:color="auto" w:fill="FFFFFF"/>
        <w:spacing w:before="100" w:beforeAutospacing="1" w:after="100" w:afterAutospacing="1" w:line="240" w:lineRule="auto"/>
        <w:ind w:left="375"/>
        <w:rPr>
          <w:rFonts w:asciiTheme="majorHAnsi" w:eastAsia="Times New Roman" w:hAnsiTheme="majorHAnsi" w:cs="Times New Roman"/>
        </w:rPr>
      </w:pPr>
      <w:r w:rsidRPr="004109D9">
        <w:rPr>
          <w:rFonts w:asciiTheme="majorHAnsi" w:eastAsia="Times New Roman" w:hAnsiTheme="majorHAnsi" w:cs="Times New Roman"/>
          <w:b/>
          <w:bCs/>
        </w:rPr>
        <w:t>F </w:t>
      </w:r>
      <w:r w:rsidRPr="004109D9">
        <w:rPr>
          <w:rFonts w:asciiTheme="majorHAnsi" w:eastAsia="Times New Roman" w:hAnsiTheme="majorHAnsi" w:cs="Times New Roman"/>
        </w:rPr>
        <w:t>59 or below</w:t>
      </w:r>
    </w:p>
    <w:p w:rsidR="00ED4134" w:rsidRPr="004109D9" w:rsidRDefault="00ED4134" w:rsidP="00ED4134">
      <w:pPr>
        <w:ind w:left="-630" w:right="-540"/>
        <w:rPr>
          <w:rFonts w:asciiTheme="majorHAnsi" w:hAnsiTheme="majorHAnsi" w:cs="Arial"/>
        </w:rPr>
        <w:sectPr w:rsidR="00ED4134" w:rsidRPr="004109D9" w:rsidSect="00ED4134">
          <w:type w:val="continuous"/>
          <w:pgSz w:w="12240" w:h="15840"/>
          <w:pgMar w:top="540" w:right="1080" w:bottom="540" w:left="1080" w:header="720" w:footer="720" w:gutter="0"/>
          <w:cols w:num="2" w:space="720"/>
          <w:docGrid w:linePitch="360"/>
        </w:sectPr>
      </w:pPr>
    </w:p>
    <w:p w:rsidR="00ED4134" w:rsidRPr="004109D9" w:rsidRDefault="00ED4134" w:rsidP="00ED4134">
      <w:pPr>
        <w:ind w:right="-540"/>
        <w:rPr>
          <w:rFonts w:asciiTheme="majorHAnsi" w:hAnsiTheme="majorHAnsi" w:cs="Arial"/>
        </w:rPr>
      </w:pPr>
    </w:p>
    <w:p w:rsidR="009C08DD" w:rsidRPr="004109D9" w:rsidRDefault="00206F55" w:rsidP="009C08DD">
      <w:pPr>
        <w:ind w:left="-810" w:right="-720"/>
        <w:jc w:val="center"/>
        <w:rPr>
          <w:rFonts w:asciiTheme="majorHAnsi" w:hAnsiTheme="majorHAnsi" w:cs="Arial"/>
          <w:b/>
          <w:bCs/>
          <w:u w:val="single"/>
        </w:rPr>
      </w:pPr>
      <w:r w:rsidRPr="004109D9">
        <w:rPr>
          <w:rFonts w:asciiTheme="majorHAnsi" w:hAnsiTheme="majorHAnsi" w:cs="Arial"/>
          <w:b/>
          <w:bCs/>
          <w:u w:val="single"/>
        </w:rPr>
        <w:t xml:space="preserve">Performance: </w:t>
      </w:r>
      <w:r w:rsidR="00AA3A64" w:rsidRPr="004109D9">
        <w:rPr>
          <w:rFonts w:asciiTheme="majorHAnsi" w:hAnsiTheme="majorHAnsi" w:cs="Arial"/>
          <w:b/>
          <w:bCs/>
          <w:u w:val="single"/>
        </w:rPr>
        <w:t>30</w:t>
      </w:r>
      <w:r w:rsidR="009C08DD" w:rsidRPr="004109D9">
        <w:rPr>
          <w:rFonts w:asciiTheme="majorHAnsi" w:hAnsiTheme="majorHAnsi" w:cs="Arial"/>
          <w:b/>
          <w:bCs/>
          <w:u w:val="single"/>
        </w:rPr>
        <w:t>%</w:t>
      </w:r>
    </w:p>
    <w:p w:rsidR="009C08DD" w:rsidRPr="004109D9" w:rsidRDefault="009C08DD" w:rsidP="009C08DD">
      <w:pPr>
        <w:ind w:left="-810" w:right="-720"/>
        <w:rPr>
          <w:rFonts w:asciiTheme="majorHAnsi" w:hAnsiTheme="majorHAnsi" w:cs="Arial"/>
        </w:rPr>
      </w:pPr>
      <w:proofErr w:type="gramStart"/>
      <w:r w:rsidRPr="004109D9">
        <w:rPr>
          <w:rFonts w:asciiTheme="majorHAnsi" w:hAnsiTheme="majorHAnsi" w:cs="Arial"/>
          <w:b/>
          <w:bCs/>
        </w:rPr>
        <w:t xml:space="preserve">Performance  </w:t>
      </w:r>
      <w:r w:rsidRPr="004109D9">
        <w:rPr>
          <w:rFonts w:asciiTheme="majorHAnsi" w:hAnsiTheme="majorHAnsi" w:cs="Arial"/>
        </w:rPr>
        <w:t>in</w:t>
      </w:r>
      <w:proofErr w:type="gramEnd"/>
      <w:r w:rsidRPr="004109D9">
        <w:rPr>
          <w:rFonts w:asciiTheme="majorHAnsi" w:hAnsiTheme="majorHAnsi" w:cs="Arial"/>
        </w:rPr>
        <w:t xml:space="preserve"> this class is </w:t>
      </w:r>
      <w:r w:rsidRPr="004109D9">
        <w:rPr>
          <w:rFonts w:asciiTheme="majorHAnsi" w:hAnsiTheme="majorHAnsi" w:cs="Arial"/>
          <w:b/>
        </w:rPr>
        <w:t>worth 30% of your grade</w:t>
      </w:r>
      <w:r w:rsidRPr="004109D9">
        <w:rPr>
          <w:rFonts w:asciiTheme="majorHAnsi" w:hAnsiTheme="majorHAnsi" w:cs="Arial"/>
        </w:rPr>
        <w:t xml:space="preserve">. This includes your involvement in class, your communication with others in Spanish, and </w:t>
      </w:r>
      <w:r w:rsidRPr="004109D9">
        <w:rPr>
          <w:rFonts w:asciiTheme="majorHAnsi" w:hAnsiTheme="majorHAnsi" w:cs="Arial"/>
          <w:b/>
          <w:bCs/>
        </w:rPr>
        <w:t>speaking in Spanish</w:t>
      </w:r>
      <w:r w:rsidRPr="004109D9">
        <w:rPr>
          <w:rFonts w:asciiTheme="majorHAnsi" w:hAnsiTheme="majorHAnsi" w:cs="Arial"/>
        </w:rPr>
        <w:t xml:space="preserve"> for as much as you possibly can! </w:t>
      </w:r>
    </w:p>
    <w:p w:rsidR="009C08DD" w:rsidRPr="004109D9" w:rsidRDefault="009C08DD" w:rsidP="009C08DD">
      <w:pPr>
        <w:pStyle w:val="ListParagraph"/>
        <w:numPr>
          <w:ilvl w:val="0"/>
          <w:numId w:val="9"/>
        </w:numPr>
        <w:ind w:right="-720"/>
        <w:rPr>
          <w:rFonts w:asciiTheme="majorHAnsi" w:hAnsiTheme="majorHAnsi" w:cs="Arial"/>
          <w:b/>
          <w:bCs/>
          <w:sz w:val="22"/>
          <w:szCs w:val="22"/>
        </w:rPr>
      </w:pPr>
      <w:r w:rsidRPr="004109D9">
        <w:rPr>
          <w:rFonts w:asciiTheme="majorHAnsi" w:hAnsiTheme="majorHAnsi" w:cs="Arial"/>
          <w:sz w:val="22"/>
          <w:szCs w:val="22"/>
        </w:rPr>
        <w:t xml:space="preserve">When you don’t know the word in Spanish, try to </w:t>
      </w:r>
      <w:r w:rsidRPr="004109D9">
        <w:rPr>
          <w:rFonts w:asciiTheme="majorHAnsi" w:hAnsiTheme="majorHAnsi" w:cs="Arial"/>
          <w:b/>
          <w:sz w:val="22"/>
          <w:szCs w:val="22"/>
        </w:rPr>
        <w:t>describe using Spanish you know</w:t>
      </w:r>
      <w:r w:rsidRPr="004109D9">
        <w:rPr>
          <w:rFonts w:asciiTheme="majorHAnsi" w:hAnsiTheme="majorHAnsi" w:cs="Arial"/>
          <w:sz w:val="22"/>
          <w:szCs w:val="22"/>
        </w:rPr>
        <w:t>!</w:t>
      </w:r>
    </w:p>
    <w:p w:rsidR="009C08DD" w:rsidRPr="004109D9" w:rsidRDefault="009C08DD" w:rsidP="009C08DD">
      <w:pPr>
        <w:pStyle w:val="ListParagraph"/>
        <w:numPr>
          <w:ilvl w:val="0"/>
          <w:numId w:val="9"/>
        </w:numPr>
        <w:ind w:right="-720"/>
        <w:rPr>
          <w:rFonts w:asciiTheme="majorHAnsi" w:hAnsiTheme="majorHAnsi" w:cs="Arial"/>
          <w:sz w:val="22"/>
          <w:szCs w:val="22"/>
        </w:rPr>
      </w:pPr>
      <w:r w:rsidRPr="004109D9">
        <w:rPr>
          <w:rFonts w:asciiTheme="majorHAnsi" w:hAnsiTheme="majorHAnsi" w:cs="Arial"/>
          <w:sz w:val="22"/>
          <w:szCs w:val="22"/>
        </w:rPr>
        <w:t>Raise your hand to show what you know and volunteer for answers at the board!</w:t>
      </w:r>
    </w:p>
    <w:p w:rsidR="009C08DD" w:rsidRPr="004109D9" w:rsidRDefault="009C08DD" w:rsidP="009C08DD">
      <w:pPr>
        <w:pStyle w:val="ListParagraph"/>
        <w:numPr>
          <w:ilvl w:val="0"/>
          <w:numId w:val="9"/>
        </w:numPr>
        <w:ind w:right="-720"/>
        <w:rPr>
          <w:rFonts w:asciiTheme="majorHAnsi" w:hAnsiTheme="majorHAnsi" w:cs="Arial"/>
          <w:sz w:val="22"/>
          <w:szCs w:val="22"/>
        </w:rPr>
      </w:pPr>
      <w:r w:rsidRPr="004109D9">
        <w:rPr>
          <w:rFonts w:asciiTheme="majorHAnsi" w:hAnsiTheme="majorHAnsi" w:cs="Arial"/>
          <w:sz w:val="22"/>
          <w:szCs w:val="22"/>
        </w:rPr>
        <w:t>Engage enthusiastically in class activities!</w:t>
      </w:r>
    </w:p>
    <w:p w:rsidR="009C08DD" w:rsidRPr="004109D9" w:rsidRDefault="009C08DD" w:rsidP="009C08DD">
      <w:pPr>
        <w:pStyle w:val="ListParagraph"/>
        <w:numPr>
          <w:ilvl w:val="0"/>
          <w:numId w:val="9"/>
        </w:numPr>
        <w:ind w:right="-720"/>
        <w:rPr>
          <w:rFonts w:asciiTheme="majorHAnsi" w:hAnsiTheme="majorHAnsi" w:cs="Arial"/>
          <w:sz w:val="22"/>
          <w:szCs w:val="22"/>
        </w:rPr>
      </w:pPr>
      <w:r w:rsidRPr="004109D9">
        <w:rPr>
          <w:rFonts w:asciiTheme="majorHAnsi" w:hAnsiTheme="majorHAnsi" w:cs="Arial"/>
          <w:sz w:val="22"/>
          <w:szCs w:val="22"/>
        </w:rPr>
        <w:t xml:space="preserve">Be a </w:t>
      </w:r>
      <w:r w:rsidRPr="004109D9">
        <w:rPr>
          <w:rFonts w:asciiTheme="majorHAnsi" w:hAnsiTheme="majorHAnsi" w:cs="Arial"/>
          <w:b/>
          <w:bCs/>
          <w:sz w:val="22"/>
          <w:szCs w:val="22"/>
        </w:rPr>
        <w:t>positive influence</w:t>
      </w:r>
      <w:r w:rsidRPr="004109D9">
        <w:rPr>
          <w:rFonts w:asciiTheme="majorHAnsi" w:hAnsiTheme="majorHAnsi" w:cs="Arial"/>
          <w:sz w:val="22"/>
          <w:szCs w:val="22"/>
        </w:rPr>
        <w:t xml:space="preserve"> in class, show that you are on task, and help keep your amigos on task, too!</w:t>
      </w:r>
    </w:p>
    <w:p w:rsidR="009C08DD" w:rsidRPr="004109D9" w:rsidRDefault="009C08DD" w:rsidP="00ED4134">
      <w:pPr>
        <w:ind w:left="-810" w:right="-450"/>
        <w:rPr>
          <w:rFonts w:asciiTheme="majorHAnsi" w:hAnsiTheme="majorHAnsi" w:cs="Arial"/>
        </w:rPr>
      </w:pPr>
    </w:p>
    <w:p w:rsidR="009C08DD" w:rsidRPr="004109D9" w:rsidRDefault="009C08DD" w:rsidP="009C08DD">
      <w:pPr>
        <w:ind w:left="-810" w:right="-720"/>
        <w:rPr>
          <w:rFonts w:asciiTheme="majorHAnsi" w:hAnsiTheme="majorHAnsi" w:cs="Arial"/>
          <w:b/>
        </w:rPr>
      </w:pPr>
      <w:r w:rsidRPr="004109D9">
        <w:rPr>
          <w:rFonts w:asciiTheme="majorHAnsi" w:hAnsiTheme="majorHAnsi" w:cs="Arial"/>
          <w:b/>
        </w:rPr>
        <w:t>Phone use:</w:t>
      </w:r>
    </w:p>
    <w:p w:rsidR="009C08DD" w:rsidRPr="004109D9" w:rsidRDefault="009C08DD" w:rsidP="00ED4134">
      <w:pPr>
        <w:ind w:left="-630" w:right="-720"/>
        <w:rPr>
          <w:rFonts w:asciiTheme="majorHAnsi" w:hAnsiTheme="majorHAnsi" w:cs="Arial"/>
          <w:b/>
          <w:bCs/>
        </w:rPr>
      </w:pPr>
      <w:r w:rsidRPr="004109D9">
        <w:rPr>
          <w:rFonts w:asciiTheme="majorHAnsi" w:hAnsiTheme="majorHAnsi" w:cs="Arial"/>
          <w:b/>
          <w:bCs/>
        </w:rPr>
        <w:t xml:space="preserve"> </w:t>
      </w:r>
      <w:r w:rsidRPr="004109D9">
        <w:rPr>
          <w:rFonts w:asciiTheme="majorHAnsi" w:hAnsiTheme="majorHAnsi" w:cs="Arial"/>
        </w:rPr>
        <w:t xml:space="preserve">Being </w:t>
      </w:r>
      <w:r w:rsidRPr="004109D9">
        <w:rPr>
          <w:rFonts w:asciiTheme="majorHAnsi" w:hAnsiTheme="majorHAnsi" w:cs="Arial"/>
          <w:b/>
          <w:bCs/>
        </w:rPr>
        <w:t>actively engaged</w:t>
      </w:r>
      <w:r w:rsidRPr="004109D9">
        <w:rPr>
          <w:rFonts w:asciiTheme="majorHAnsi" w:hAnsiTheme="majorHAnsi" w:cs="Arial"/>
        </w:rPr>
        <w:t xml:space="preserve"> during class time is a necessary part of language learning and is important for language input. When you are on your phone, you are limiting what you are receiving from and contributing to your class. Therefore</w:t>
      </w:r>
      <w:r w:rsidRPr="004109D9">
        <w:rPr>
          <w:rFonts w:asciiTheme="majorHAnsi" w:hAnsiTheme="majorHAnsi" w:cs="Arial"/>
          <w:b/>
          <w:bCs/>
        </w:rPr>
        <w:t>, we will be checking our phones into the “Cell Hotel” and allowing them to rest while we are participating in the language classroom. I will let you know when we will be using our phones for class games and activities.</w:t>
      </w:r>
    </w:p>
    <w:p w:rsidR="009C08DD" w:rsidRPr="004109D9" w:rsidRDefault="00206F55" w:rsidP="00ED4134">
      <w:pPr>
        <w:ind w:left="-630" w:right="-720"/>
        <w:jc w:val="center"/>
        <w:rPr>
          <w:rFonts w:asciiTheme="majorHAnsi" w:hAnsiTheme="majorHAnsi" w:cs="Arial"/>
          <w:b/>
          <w:lang w:val="es-AR"/>
        </w:rPr>
      </w:pPr>
      <w:proofErr w:type="spellStart"/>
      <w:r w:rsidRPr="004109D9">
        <w:rPr>
          <w:rFonts w:asciiTheme="majorHAnsi" w:hAnsiTheme="majorHAnsi" w:cs="Arial"/>
          <w:b/>
          <w:u w:val="single"/>
          <w:lang w:val="es-AR"/>
        </w:rPr>
        <w:t>Examenes</w:t>
      </w:r>
      <w:proofErr w:type="spellEnd"/>
      <w:r w:rsidRPr="004109D9">
        <w:rPr>
          <w:rFonts w:asciiTheme="majorHAnsi" w:hAnsiTheme="majorHAnsi" w:cs="Arial"/>
          <w:b/>
          <w:u w:val="single"/>
          <w:lang w:val="es-AR"/>
        </w:rPr>
        <w:t>,</w:t>
      </w:r>
      <w:r w:rsidR="00945D48" w:rsidRPr="004109D9">
        <w:rPr>
          <w:rFonts w:asciiTheme="majorHAnsi" w:hAnsiTheme="majorHAnsi" w:cs="Arial"/>
          <w:b/>
          <w:u w:val="single"/>
          <w:lang w:val="es-AR"/>
        </w:rPr>
        <w:t xml:space="preserve"> Pruebas / Parciales</w:t>
      </w:r>
      <w:r w:rsidRPr="004109D9">
        <w:rPr>
          <w:rFonts w:asciiTheme="majorHAnsi" w:hAnsiTheme="majorHAnsi" w:cs="Arial"/>
          <w:b/>
          <w:u w:val="single"/>
          <w:lang w:val="es-AR"/>
        </w:rPr>
        <w:t xml:space="preserve">, y </w:t>
      </w:r>
      <w:r w:rsidR="00945D48" w:rsidRPr="004109D9">
        <w:rPr>
          <w:rFonts w:asciiTheme="majorHAnsi" w:hAnsiTheme="majorHAnsi" w:cs="Arial"/>
          <w:b/>
          <w:u w:val="single"/>
          <w:lang w:val="es-AR"/>
        </w:rPr>
        <w:t>Proyectos (</w:t>
      </w:r>
      <w:proofErr w:type="spellStart"/>
      <w:r w:rsidR="00945D48" w:rsidRPr="004109D9">
        <w:rPr>
          <w:rFonts w:asciiTheme="majorHAnsi" w:hAnsiTheme="majorHAnsi" w:cs="Arial"/>
          <w:b/>
          <w:u w:val="single"/>
          <w:lang w:val="es-AR"/>
        </w:rPr>
        <w:t>Tests</w:t>
      </w:r>
      <w:proofErr w:type="spellEnd"/>
      <w:r w:rsidRPr="004109D9">
        <w:rPr>
          <w:rFonts w:asciiTheme="majorHAnsi" w:hAnsiTheme="majorHAnsi" w:cs="Arial"/>
          <w:b/>
          <w:u w:val="single"/>
          <w:lang w:val="es-AR"/>
        </w:rPr>
        <w:t xml:space="preserve">, </w:t>
      </w:r>
      <w:proofErr w:type="spellStart"/>
      <w:r w:rsidRPr="004109D9">
        <w:rPr>
          <w:rFonts w:asciiTheme="majorHAnsi" w:hAnsiTheme="majorHAnsi" w:cs="Arial"/>
          <w:b/>
          <w:u w:val="single"/>
          <w:lang w:val="es-AR"/>
        </w:rPr>
        <w:t>Quizzes</w:t>
      </w:r>
      <w:proofErr w:type="spellEnd"/>
      <w:r w:rsidRPr="004109D9">
        <w:rPr>
          <w:rFonts w:asciiTheme="majorHAnsi" w:hAnsiTheme="majorHAnsi" w:cs="Arial"/>
          <w:b/>
          <w:u w:val="single"/>
          <w:lang w:val="es-AR"/>
        </w:rPr>
        <w:t xml:space="preserve">, </w:t>
      </w:r>
      <w:proofErr w:type="spellStart"/>
      <w:r w:rsidRPr="004109D9">
        <w:rPr>
          <w:rFonts w:asciiTheme="majorHAnsi" w:hAnsiTheme="majorHAnsi" w:cs="Arial"/>
          <w:b/>
          <w:u w:val="single"/>
          <w:lang w:val="es-AR"/>
        </w:rPr>
        <w:t>Projects</w:t>
      </w:r>
      <w:proofErr w:type="spellEnd"/>
      <w:r w:rsidR="00945D48" w:rsidRPr="004109D9">
        <w:rPr>
          <w:rFonts w:asciiTheme="majorHAnsi" w:hAnsiTheme="majorHAnsi" w:cs="Arial"/>
          <w:b/>
          <w:u w:val="single"/>
          <w:lang w:val="es-AR"/>
        </w:rPr>
        <w:t xml:space="preserve">) </w:t>
      </w:r>
      <w:r w:rsidR="00AA3A64" w:rsidRPr="004109D9">
        <w:rPr>
          <w:rFonts w:asciiTheme="majorHAnsi" w:hAnsiTheme="majorHAnsi" w:cs="Arial"/>
          <w:b/>
          <w:u w:val="single"/>
          <w:lang w:val="es-AR"/>
        </w:rPr>
        <w:t>35</w:t>
      </w:r>
      <w:r w:rsidR="009C08DD" w:rsidRPr="004109D9">
        <w:rPr>
          <w:rFonts w:asciiTheme="majorHAnsi" w:hAnsiTheme="majorHAnsi" w:cs="Arial"/>
          <w:b/>
          <w:u w:val="single"/>
          <w:lang w:val="es-AR"/>
        </w:rPr>
        <w:t>%</w:t>
      </w:r>
    </w:p>
    <w:p w:rsidR="009C08DD" w:rsidRPr="004109D9" w:rsidRDefault="0014271D" w:rsidP="00ED4134">
      <w:pPr>
        <w:ind w:left="-630" w:right="-720"/>
        <w:rPr>
          <w:rFonts w:asciiTheme="majorHAnsi" w:hAnsiTheme="majorHAnsi" w:cs="Arial"/>
        </w:rPr>
      </w:pPr>
      <w:r w:rsidRPr="004109D9">
        <w:rPr>
          <w:rFonts w:asciiTheme="majorHAnsi" w:hAnsiTheme="majorHAnsi" w:cs="Arial"/>
          <w:b/>
        </w:rPr>
        <w:t xml:space="preserve">Tests will </w:t>
      </w:r>
      <w:r w:rsidR="00206F55" w:rsidRPr="004109D9">
        <w:rPr>
          <w:rFonts w:asciiTheme="majorHAnsi" w:hAnsiTheme="majorHAnsi" w:cs="Arial"/>
          <w:b/>
        </w:rPr>
        <w:t>c</w:t>
      </w:r>
      <w:r w:rsidRPr="004109D9">
        <w:rPr>
          <w:rFonts w:asciiTheme="majorHAnsi" w:hAnsiTheme="majorHAnsi" w:cs="Arial"/>
          <w:b/>
        </w:rPr>
        <w:t>over the full lesson/chapter.</w:t>
      </w:r>
      <w:r w:rsidRPr="004109D9">
        <w:rPr>
          <w:rFonts w:asciiTheme="majorHAnsi" w:hAnsiTheme="majorHAnsi" w:cs="Arial"/>
        </w:rPr>
        <w:t xml:space="preserve"> You can expect each test to have open-ended, multiple-choice, reading, and writing activities. </w:t>
      </w:r>
      <w:r w:rsidR="009C08DD" w:rsidRPr="004109D9">
        <w:rPr>
          <w:rFonts w:asciiTheme="majorHAnsi" w:hAnsiTheme="majorHAnsi" w:cs="Arial"/>
        </w:rPr>
        <w:t xml:space="preserve">I will let you know ahead of time when you have these assignments so that you have plenty of time to prepare, and I will provide an assessment calendar to assist you with planning. </w:t>
      </w:r>
    </w:p>
    <w:p w:rsidR="00206F55" w:rsidRPr="004109D9" w:rsidRDefault="00206F55" w:rsidP="00ED4134">
      <w:pPr>
        <w:ind w:left="-630" w:right="-720"/>
        <w:rPr>
          <w:rFonts w:asciiTheme="majorHAnsi" w:hAnsiTheme="majorHAnsi" w:cs="Arial"/>
        </w:rPr>
      </w:pPr>
      <w:r w:rsidRPr="004109D9">
        <w:rPr>
          <w:rFonts w:asciiTheme="majorHAnsi" w:hAnsiTheme="majorHAnsi" w:cs="Arial"/>
          <w:b/>
        </w:rPr>
        <w:t xml:space="preserve">Quizzes </w:t>
      </w:r>
      <w:r w:rsidR="00AA3A64" w:rsidRPr="004109D9">
        <w:rPr>
          <w:rFonts w:asciiTheme="majorHAnsi" w:hAnsiTheme="majorHAnsi" w:cs="Arial"/>
        </w:rPr>
        <w:t xml:space="preserve">may be multiple </w:t>
      </w:r>
      <w:proofErr w:type="gramStart"/>
      <w:r w:rsidR="00AA3A64" w:rsidRPr="004109D9">
        <w:rPr>
          <w:rFonts w:asciiTheme="majorHAnsi" w:hAnsiTheme="majorHAnsi" w:cs="Arial"/>
        </w:rPr>
        <w:t>choice</w:t>
      </w:r>
      <w:proofErr w:type="gramEnd"/>
      <w:r w:rsidR="00AA3A64" w:rsidRPr="004109D9">
        <w:rPr>
          <w:rFonts w:asciiTheme="majorHAnsi" w:hAnsiTheme="majorHAnsi" w:cs="Arial"/>
        </w:rPr>
        <w:t>, open-ended/short answer, or a combination</w:t>
      </w:r>
      <w:r w:rsidRPr="004109D9">
        <w:rPr>
          <w:rFonts w:asciiTheme="majorHAnsi" w:hAnsiTheme="majorHAnsi" w:cs="Arial"/>
        </w:rPr>
        <w:t>.</w:t>
      </w:r>
    </w:p>
    <w:p w:rsidR="00AA3A64" w:rsidRPr="004109D9" w:rsidRDefault="00AA3A64" w:rsidP="00ED4134">
      <w:pPr>
        <w:ind w:left="-630" w:right="-720"/>
        <w:rPr>
          <w:rFonts w:asciiTheme="majorHAnsi" w:hAnsiTheme="majorHAnsi" w:cs="Arial"/>
        </w:rPr>
      </w:pPr>
      <w:r w:rsidRPr="004109D9">
        <w:rPr>
          <w:rFonts w:asciiTheme="majorHAnsi" w:hAnsiTheme="majorHAnsi" w:cs="Arial"/>
          <w:b/>
        </w:rPr>
        <w:t xml:space="preserve">Projects </w:t>
      </w:r>
      <w:r w:rsidRPr="004109D9">
        <w:rPr>
          <w:rFonts w:asciiTheme="majorHAnsi" w:hAnsiTheme="majorHAnsi" w:cs="Arial"/>
        </w:rPr>
        <w:t xml:space="preserve">will </w:t>
      </w:r>
      <w:r w:rsidR="00412E4A" w:rsidRPr="004109D9">
        <w:rPr>
          <w:rFonts w:asciiTheme="majorHAnsi" w:hAnsiTheme="majorHAnsi" w:cs="Arial"/>
        </w:rPr>
        <w:t>provide you with a more creative and innovative way to demonstrate your knowledge and abilities</w:t>
      </w:r>
    </w:p>
    <w:p w:rsidR="00AA3A64" w:rsidRPr="004109D9" w:rsidRDefault="00AA3A64" w:rsidP="00AA3A64">
      <w:pPr>
        <w:ind w:left="-630" w:right="-720"/>
        <w:rPr>
          <w:rFonts w:asciiTheme="majorHAnsi" w:hAnsiTheme="majorHAnsi" w:cs="Arial"/>
        </w:rPr>
      </w:pPr>
      <w:r w:rsidRPr="004109D9">
        <w:rPr>
          <w:rFonts w:asciiTheme="majorHAnsi" w:hAnsiTheme="majorHAnsi" w:cs="Arial"/>
          <w:b/>
        </w:rPr>
        <w:t>Final assignment in January and</w:t>
      </w:r>
      <w:r w:rsidR="00412E4A" w:rsidRPr="004109D9">
        <w:rPr>
          <w:rFonts w:asciiTheme="majorHAnsi" w:hAnsiTheme="majorHAnsi" w:cs="Arial"/>
          <w:b/>
        </w:rPr>
        <w:t>/</w:t>
      </w:r>
      <w:proofErr w:type="gramStart"/>
      <w:r w:rsidR="00412E4A" w:rsidRPr="004109D9">
        <w:rPr>
          <w:rFonts w:asciiTheme="majorHAnsi" w:hAnsiTheme="majorHAnsi" w:cs="Arial"/>
          <w:b/>
        </w:rPr>
        <w:t xml:space="preserve">or </w:t>
      </w:r>
      <w:r w:rsidRPr="004109D9">
        <w:rPr>
          <w:rFonts w:asciiTheme="majorHAnsi" w:hAnsiTheme="majorHAnsi" w:cs="Arial"/>
          <w:b/>
        </w:rPr>
        <w:t xml:space="preserve"> May</w:t>
      </w:r>
      <w:proofErr w:type="gramEnd"/>
      <w:r w:rsidRPr="004109D9">
        <w:rPr>
          <w:rFonts w:asciiTheme="majorHAnsi" w:hAnsiTheme="majorHAnsi" w:cs="Arial"/>
          <w:b/>
        </w:rPr>
        <w:t>/June:</w:t>
      </w:r>
      <w:r w:rsidRPr="004109D9">
        <w:rPr>
          <w:rFonts w:asciiTheme="majorHAnsi" w:hAnsiTheme="majorHAnsi" w:cs="Arial"/>
        </w:rPr>
        <w:t xml:space="preserve"> This will be part of the test category for your semester grade.</w:t>
      </w:r>
    </w:p>
    <w:p w:rsidR="00206F55" w:rsidRPr="004109D9" w:rsidRDefault="00206F55" w:rsidP="00ED4134">
      <w:pPr>
        <w:ind w:left="-630" w:right="-720"/>
        <w:rPr>
          <w:rFonts w:asciiTheme="majorHAnsi" w:hAnsiTheme="majorHAnsi" w:cs="Arial"/>
        </w:rPr>
      </w:pPr>
    </w:p>
    <w:p w:rsidR="009C08DD" w:rsidRPr="004109D9" w:rsidRDefault="00ED4134" w:rsidP="00ED4134">
      <w:pPr>
        <w:ind w:left="-630" w:right="-720"/>
        <w:jc w:val="center"/>
        <w:rPr>
          <w:rFonts w:asciiTheme="majorHAnsi" w:hAnsiTheme="majorHAnsi" w:cs="Arial"/>
          <w:b/>
          <w:u w:val="single"/>
        </w:rPr>
      </w:pPr>
      <w:proofErr w:type="spellStart"/>
      <w:r w:rsidRPr="004109D9">
        <w:rPr>
          <w:rFonts w:asciiTheme="majorHAnsi" w:hAnsiTheme="majorHAnsi" w:cs="Arial"/>
          <w:b/>
          <w:u w:val="single"/>
        </w:rPr>
        <w:t>Composiciones</w:t>
      </w:r>
      <w:proofErr w:type="spellEnd"/>
      <w:r w:rsidRPr="004109D9">
        <w:rPr>
          <w:rFonts w:asciiTheme="majorHAnsi" w:hAnsiTheme="majorHAnsi" w:cs="Arial"/>
          <w:b/>
          <w:u w:val="single"/>
        </w:rPr>
        <w:t xml:space="preserve"> </w:t>
      </w:r>
      <w:r w:rsidR="0014271D" w:rsidRPr="004109D9">
        <w:rPr>
          <w:rFonts w:asciiTheme="majorHAnsi" w:hAnsiTheme="majorHAnsi" w:cs="Arial"/>
          <w:b/>
          <w:u w:val="single"/>
        </w:rPr>
        <w:t>(</w:t>
      </w:r>
      <w:r w:rsidR="00206F55" w:rsidRPr="004109D9">
        <w:rPr>
          <w:rFonts w:asciiTheme="majorHAnsi" w:hAnsiTheme="majorHAnsi" w:cs="Arial"/>
          <w:b/>
          <w:u w:val="single"/>
        </w:rPr>
        <w:t>Writing</w:t>
      </w:r>
      <w:r w:rsidR="00945D48" w:rsidRPr="004109D9">
        <w:rPr>
          <w:rFonts w:asciiTheme="majorHAnsi" w:hAnsiTheme="majorHAnsi" w:cs="Arial"/>
          <w:b/>
          <w:u w:val="single"/>
        </w:rPr>
        <w:t xml:space="preserve">) </w:t>
      </w:r>
      <w:r w:rsidR="0014271D" w:rsidRPr="004109D9">
        <w:rPr>
          <w:rFonts w:asciiTheme="majorHAnsi" w:hAnsiTheme="majorHAnsi" w:cs="Arial"/>
          <w:b/>
          <w:u w:val="single"/>
        </w:rPr>
        <w:t>2</w:t>
      </w:r>
      <w:r w:rsidR="009C08DD" w:rsidRPr="004109D9">
        <w:rPr>
          <w:rFonts w:asciiTheme="majorHAnsi" w:hAnsiTheme="majorHAnsi" w:cs="Arial"/>
          <w:b/>
          <w:u w:val="single"/>
        </w:rPr>
        <w:t>0%</w:t>
      </w:r>
    </w:p>
    <w:p w:rsidR="009C08DD" w:rsidRPr="004109D9" w:rsidRDefault="00206F55" w:rsidP="00ED4134">
      <w:pPr>
        <w:ind w:left="-630" w:right="-720"/>
        <w:rPr>
          <w:rFonts w:asciiTheme="majorHAnsi" w:hAnsiTheme="majorHAnsi" w:cs="Arial"/>
        </w:rPr>
      </w:pPr>
      <w:r w:rsidRPr="004109D9">
        <w:rPr>
          <w:rFonts w:asciiTheme="majorHAnsi" w:hAnsiTheme="majorHAnsi" w:cs="Arial"/>
          <w:b/>
        </w:rPr>
        <w:t>Writing activities will</w:t>
      </w:r>
      <w:r w:rsidR="00ED4134" w:rsidRPr="004109D9">
        <w:rPr>
          <w:rFonts w:asciiTheme="majorHAnsi" w:hAnsiTheme="majorHAnsi" w:cs="Arial"/>
          <w:b/>
        </w:rPr>
        <w:t xml:space="preserve"> make up 2</w:t>
      </w:r>
      <w:r w:rsidR="009C08DD" w:rsidRPr="004109D9">
        <w:rPr>
          <w:rFonts w:asciiTheme="majorHAnsi" w:hAnsiTheme="majorHAnsi" w:cs="Arial"/>
          <w:b/>
        </w:rPr>
        <w:t>0% of your grade</w:t>
      </w:r>
      <w:r w:rsidR="0014271D" w:rsidRPr="004109D9">
        <w:rPr>
          <w:rFonts w:asciiTheme="majorHAnsi" w:hAnsiTheme="majorHAnsi" w:cs="Arial"/>
        </w:rPr>
        <w:t xml:space="preserve">. </w:t>
      </w:r>
      <w:r w:rsidR="00ED4134" w:rsidRPr="004109D9">
        <w:rPr>
          <w:rFonts w:asciiTheme="majorHAnsi" w:hAnsiTheme="majorHAnsi" w:cs="Arial"/>
        </w:rPr>
        <w:t>You will have writing assignments throughout the school year, and will have the opportunity to edit and imp</w:t>
      </w:r>
      <w:r w:rsidRPr="004109D9">
        <w:rPr>
          <w:rFonts w:asciiTheme="majorHAnsi" w:hAnsiTheme="majorHAnsi" w:cs="Arial"/>
        </w:rPr>
        <w:t>rove your written communication in Spanish.</w:t>
      </w:r>
    </w:p>
    <w:p w:rsidR="009C08DD" w:rsidRPr="004109D9" w:rsidRDefault="0014271D" w:rsidP="00ED4134">
      <w:pPr>
        <w:ind w:left="-630" w:right="-720"/>
        <w:jc w:val="center"/>
        <w:rPr>
          <w:rFonts w:asciiTheme="majorHAnsi" w:hAnsiTheme="majorHAnsi" w:cs="Arial"/>
          <w:b/>
        </w:rPr>
      </w:pPr>
      <w:proofErr w:type="spellStart"/>
      <w:r w:rsidRPr="004109D9">
        <w:rPr>
          <w:rFonts w:asciiTheme="majorHAnsi" w:hAnsiTheme="majorHAnsi" w:cs="Arial"/>
          <w:b/>
          <w:u w:val="single"/>
        </w:rPr>
        <w:t>Tareas</w:t>
      </w:r>
      <w:proofErr w:type="spellEnd"/>
      <w:r w:rsidRPr="004109D9">
        <w:rPr>
          <w:rFonts w:asciiTheme="majorHAnsi" w:hAnsiTheme="majorHAnsi" w:cs="Arial"/>
          <w:b/>
          <w:u w:val="single"/>
        </w:rPr>
        <w:t xml:space="preserve"> (Homework) 15</w:t>
      </w:r>
      <w:r w:rsidR="009C08DD" w:rsidRPr="004109D9">
        <w:rPr>
          <w:rFonts w:asciiTheme="majorHAnsi" w:hAnsiTheme="majorHAnsi" w:cs="Arial"/>
          <w:b/>
          <w:u w:val="single"/>
        </w:rPr>
        <w:t>%:</w:t>
      </w:r>
    </w:p>
    <w:p w:rsidR="009C08DD" w:rsidRPr="004109D9" w:rsidRDefault="009C08DD" w:rsidP="00ED4134">
      <w:pPr>
        <w:ind w:left="-630" w:right="-720"/>
        <w:rPr>
          <w:rFonts w:asciiTheme="majorHAnsi" w:hAnsiTheme="majorHAnsi" w:cs="Arial"/>
        </w:rPr>
      </w:pPr>
      <w:r w:rsidRPr="004109D9">
        <w:rPr>
          <w:rFonts w:asciiTheme="majorHAnsi" w:hAnsiTheme="majorHAnsi" w:cs="Arial"/>
          <w:b/>
          <w:bCs/>
        </w:rPr>
        <w:t xml:space="preserve">~ </w:t>
      </w:r>
      <w:r w:rsidRPr="004109D9">
        <w:rPr>
          <w:rFonts w:asciiTheme="majorHAnsi" w:hAnsiTheme="majorHAnsi" w:cs="Arial"/>
        </w:rPr>
        <w:t xml:space="preserve">Homework </w:t>
      </w:r>
      <w:r w:rsidR="0014271D" w:rsidRPr="004109D9">
        <w:rPr>
          <w:rFonts w:asciiTheme="majorHAnsi" w:hAnsiTheme="majorHAnsi" w:cs="Arial"/>
        </w:rPr>
        <w:t>will be primarily online and will be worth 15</w:t>
      </w:r>
      <w:r w:rsidRPr="004109D9">
        <w:rPr>
          <w:rFonts w:asciiTheme="majorHAnsi" w:hAnsiTheme="majorHAnsi" w:cs="Arial"/>
        </w:rPr>
        <w:t xml:space="preserve">% of your grade. Some assignments will be very simple; others will be larger and will take more time. </w:t>
      </w:r>
      <w:r w:rsidR="0014271D" w:rsidRPr="004109D9">
        <w:rPr>
          <w:rFonts w:asciiTheme="majorHAnsi" w:hAnsiTheme="majorHAnsi" w:cs="Arial"/>
        </w:rPr>
        <w:t xml:space="preserve"> I will assign most of the homework weeks ahead of time so that you can plan </w:t>
      </w:r>
      <w:r w:rsidR="00BD1869" w:rsidRPr="004109D9">
        <w:rPr>
          <w:rFonts w:asciiTheme="majorHAnsi" w:hAnsiTheme="majorHAnsi" w:cs="Arial"/>
        </w:rPr>
        <w:t xml:space="preserve">accordingly </w:t>
      </w:r>
      <w:r w:rsidR="0014271D" w:rsidRPr="004109D9">
        <w:rPr>
          <w:rFonts w:asciiTheme="majorHAnsi" w:hAnsiTheme="majorHAnsi" w:cs="Arial"/>
        </w:rPr>
        <w:t>to complete before the due date.</w:t>
      </w:r>
    </w:p>
    <w:p w:rsidR="009C08DD" w:rsidRPr="004109D9" w:rsidRDefault="009C08DD" w:rsidP="00ED4134">
      <w:pPr>
        <w:ind w:left="-630" w:right="-720"/>
        <w:rPr>
          <w:rFonts w:asciiTheme="majorHAnsi" w:hAnsiTheme="majorHAnsi" w:cs="Arial"/>
        </w:rPr>
      </w:pPr>
      <w:r w:rsidRPr="004109D9">
        <w:rPr>
          <w:rFonts w:asciiTheme="majorHAnsi" w:hAnsiTheme="majorHAnsi" w:cs="Arial"/>
          <w:b/>
        </w:rPr>
        <w:lastRenderedPageBreak/>
        <w:t xml:space="preserve">~ </w:t>
      </w:r>
      <w:r w:rsidRPr="004109D9">
        <w:rPr>
          <w:rFonts w:asciiTheme="majorHAnsi" w:hAnsiTheme="majorHAnsi" w:cs="Arial"/>
        </w:rPr>
        <w:t xml:space="preserve">Homework assignments will be posted on the board in the same spot each day. Be sure to copy assignments down at the beginning of class. </w:t>
      </w:r>
    </w:p>
    <w:p w:rsidR="009C08DD" w:rsidRPr="004109D9" w:rsidRDefault="009C08DD" w:rsidP="00ED4134">
      <w:pPr>
        <w:ind w:left="-630" w:right="-720"/>
        <w:rPr>
          <w:rFonts w:asciiTheme="majorHAnsi" w:hAnsiTheme="majorHAnsi" w:cs="Arial"/>
          <w:b/>
        </w:rPr>
      </w:pPr>
    </w:p>
    <w:p w:rsidR="009C08DD" w:rsidRPr="004109D9" w:rsidRDefault="009C08DD" w:rsidP="00ED4134">
      <w:pPr>
        <w:ind w:left="-630" w:right="-720"/>
        <w:rPr>
          <w:rFonts w:asciiTheme="majorHAnsi" w:hAnsiTheme="majorHAnsi" w:cs="Arial"/>
        </w:rPr>
      </w:pPr>
      <w:proofErr w:type="spellStart"/>
      <w:r w:rsidRPr="004109D9">
        <w:rPr>
          <w:rFonts w:asciiTheme="majorHAnsi" w:hAnsiTheme="majorHAnsi" w:cs="Arial"/>
          <w:b/>
        </w:rPr>
        <w:t>Finalmente</w:t>
      </w:r>
      <w:proofErr w:type="spellEnd"/>
      <w:r w:rsidRPr="004109D9">
        <w:rPr>
          <w:rFonts w:asciiTheme="majorHAnsi" w:hAnsiTheme="majorHAnsi" w:cs="Arial"/>
          <w:b/>
        </w:rPr>
        <w:t>,</w:t>
      </w:r>
      <w:r w:rsidRPr="004109D9">
        <w:rPr>
          <w:rFonts w:asciiTheme="majorHAnsi" w:hAnsiTheme="majorHAnsi" w:cs="Arial"/>
        </w:rPr>
        <w:t xml:space="preserve"> I know that we will be successful during this school year</w:t>
      </w:r>
      <w:r w:rsidRPr="004109D9">
        <w:rPr>
          <w:rFonts w:asciiTheme="majorHAnsi" w:hAnsiTheme="majorHAnsi" w:cs="Arial"/>
          <w:bCs/>
        </w:rPr>
        <w:t xml:space="preserve">. I look forward </w:t>
      </w:r>
      <w:r w:rsidR="00ED4134" w:rsidRPr="004109D9">
        <w:rPr>
          <w:rFonts w:asciiTheme="majorHAnsi" w:hAnsiTheme="majorHAnsi" w:cs="Arial"/>
          <w:bCs/>
        </w:rPr>
        <w:t>helping you grow in your enjoyment of the language and culture!</w:t>
      </w:r>
    </w:p>
    <w:p w:rsidR="009C08DD" w:rsidRPr="004109D9" w:rsidRDefault="009C08DD" w:rsidP="00ED4134">
      <w:pPr>
        <w:ind w:left="-630" w:right="-720"/>
        <w:rPr>
          <w:rFonts w:asciiTheme="majorHAnsi" w:hAnsiTheme="majorHAnsi" w:cs="Arial"/>
          <w:bCs/>
          <w:lang w:val="es-AR"/>
        </w:rPr>
      </w:pPr>
      <w:r w:rsidRPr="004109D9">
        <w:rPr>
          <w:rFonts w:asciiTheme="majorHAnsi" w:hAnsiTheme="majorHAnsi" w:cs="Arial"/>
          <w:bCs/>
          <w:lang w:val="es-AR"/>
        </w:rPr>
        <w:t>¡Gracias!</w:t>
      </w:r>
    </w:p>
    <w:p w:rsidR="009C08DD" w:rsidRPr="004109D9" w:rsidRDefault="009C08DD" w:rsidP="00ED4134">
      <w:pPr>
        <w:ind w:left="-630" w:right="-720"/>
        <w:rPr>
          <w:rFonts w:asciiTheme="majorHAnsi" w:hAnsiTheme="majorHAnsi" w:cs="Arial"/>
          <w:bCs/>
        </w:rPr>
      </w:pPr>
      <w:proofErr w:type="spellStart"/>
      <w:r w:rsidRPr="004109D9">
        <w:rPr>
          <w:rFonts w:asciiTheme="majorHAnsi" w:hAnsiTheme="majorHAnsi" w:cs="Arial"/>
          <w:bCs/>
        </w:rPr>
        <w:t>Señorita</w:t>
      </w:r>
      <w:proofErr w:type="spellEnd"/>
      <w:r w:rsidRPr="004109D9">
        <w:rPr>
          <w:rFonts w:asciiTheme="majorHAnsi" w:hAnsiTheme="majorHAnsi" w:cs="Arial"/>
          <w:bCs/>
        </w:rPr>
        <w:t xml:space="preserve"> Garcia</w:t>
      </w:r>
    </w:p>
    <w:p w:rsidR="004033BC" w:rsidRPr="004109D9" w:rsidRDefault="004033BC" w:rsidP="00ED4134">
      <w:pPr>
        <w:ind w:left="-630" w:right="-720"/>
        <w:rPr>
          <w:rFonts w:asciiTheme="majorHAnsi" w:hAnsiTheme="majorHAnsi" w:cs="Arial"/>
          <w:bCs/>
        </w:rPr>
      </w:pPr>
      <w:r w:rsidRPr="004109D9">
        <w:rPr>
          <w:rFonts w:asciiTheme="majorHAnsi" w:hAnsiTheme="majorHAnsi" w:cs="Arial"/>
          <w:bCs/>
        </w:rPr>
        <w:t>What’s covered in Level 3?</w:t>
      </w:r>
    </w:p>
    <w:tbl>
      <w:tblPr>
        <w:tblW w:w="5602" w:type="pct"/>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420"/>
        <w:gridCol w:w="3581"/>
        <w:gridCol w:w="4444"/>
      </w:tblGrid>
      <w:tr w:rsidR="004033BC" w:rsidRPr="004109D9" w:rsidTr="004109D9">
        <w:trPr>
          <w:trHeight w:val="418"/>
        </w:trPr>
        <w:tc>
          <w:tcPr>
            <w:tcW w:w="1522" w:type="pct"/>
            <w:gridSpan w:val="2"/>
          </w:tcPr>
          <w:p w:rsidR="004033BC" w:rsidRPr="004109D9" w:rsidRDefault="004033BC" w:rsidP="006D7DD4">
            <w:pPr>
              <w:spacing w:before="100" w:beforeAutospacing="1" w:after="100" w:afterAutospacing="1"/>
              <w:rPr>
                <w:rFonts w:asciiTheme="majorHAnsi" w:hAnsiTheme="majorHAnsi"/>
                <w:bCs/>
                <w:color w:val="000000"/>
              </w:rPr>
            </w:pPr>
          </w:p>
        </w:tc>
        <w:tc>
          <w:tcPr>
            <w:tcW w:w="1552" w:type="pct"/>
          </w:tcPr>
          <w:p w:rsidR="004033BC" w:rsidRPr="004109D9" w:rsidRDefault="004033BC" w:rsidP="006D7DD4">
            <w:pPr>
              <w:spacing w:before="100" w:beforeAutospacing="1" w:after="100" w:afterAutospacing="1"/>
              <w:rPr>
                <w:rFonts w:asciiTheme="majorHAnsi" w:hAnsiTheme="majorHAnsi"/>
                <w:b/>
                <w:bCs/>
                <w:color w:val="000000"/>
              </w:rPr>
            </w:pPr>
            <w:r w:rsidRPr="004109D9">
              <w:rPr>
                <w:rFonts w:asciiTheme="majorHAnsi" w:hAnsiTheme="majorHAnsi"/>
                <w:b/>
                <w:bCs/>
                <w:color w:val="000000"/>
              </w:rPr>
              <w:t>Theme</w:t>
            </w:r>
          </w:p>
        </w:tc>
        <w:tc>
          <w:tcPr>
            <w:tcW w:w="1927" w:type="pct"/>
          </w:tcPr>
          <w:p w:rsidR="004033BC" w:rsidRPr="004109D9" w:rsidRDefault="004033BC" w:rsidP="006D7DD4">
            <w:pPr>
              <w:spacing w:before="100" w:beforeAutospacing="1" w:after="100" w:afterAutospacing="1"/>
              <w:rPr>
                <w:rFonts w:asciiTheme="majorHAnsi" w:hAnsiTheme="majorHAnsi"/>
                <w:b/>
                <w:bCs/>
                <w:color w:val="000000"/>
              </w:rPr>
            </w:pPr>
            <w:r w:rsidRPr="004109D9">
              <w:rPr>
                <w:rFonts w:asciiTheme="majorHAnsi" w:hAnsiTheme="majorHAnsi"/>
                <w:b/>
                <w:bCs/>
                <w:color w:val="000000"/>
              </w:rPr>
              <w:t>Grammatical Structures</w:t>
            </w:r>
          </w:p>
        </w:tc>
      </w:tr>
      <w:tr w:rsidR="004033BC" w:rsidRPr="004109D9" w:rsidTr="004109D9">
        <w:trPr>
          <w:trHeight w:val="880"/>
        </w:trPr>
        <w:tc>
          <w:tcPr>
            <w:tcW w:w="473" w:type="pct"/>
            <w:vMerge w:val="restar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Semester 1</w:t>
            </w:r>
          </w:p>
        </w:tc>
        <w:tc>
          <w:tcPr>
            <w:tcW w:w="1049" w:type="pct"/>
          </w:tcPr>
          <w:p w:rsidR="004033BC" w:rsidRPr="004109D9" w:rsidRDefault="004033BC" w:rsidP="006D7DD4">
            <w:pPr>
              <w:spacing w:before="100" w:beforeAutospacing="1" w:after="100" w:afterAutospacing="1"/>
              <w:contextualSpacing/>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w:t>
            </w:r>
            <w:r w:rsidRPr="004109D9">
              <w:rPr>
                <w:rFonts w:asciiTheme="majorHAnsi" w:hAnsiTheme="majorHAnsi"/>
                <w:bCs/>
                <w:color w:val="000000"/>
              </w:rPr>
              <w:t>1</w:t>
            </w:r>
          </w:p>
          <w:p w:rsidR="004033BC" w:rsidRPr="004109D9" w:rsidRDefault="004033BC" w:rsidP="006D7DD4">
            <w:pPr>
              <w:spacing w:before="100" w:beforeAutospacing="1" w:after="100" w:afterAutospacing="1"/>
              <w:contextualSpacing/>
              <w:rPr>
                <w:rFonts w:asciiTheme="majorHAnsi" w:hAnsiTheme="majorHAnsi"/>
                <w:bCs/>
                <w:color w:val="000000"/>
              </w:rPr>
            </w:pPr>
          </w:p>
        </w:tc>
        <w:tc>
          <w:tcPr>
            <w:tcW w:w="1552" w:type="pc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Las </w:t>
            </w:r>
            <w:proofErr w:type="spellStart"/>
            <w:r w:rsidRPr="004109D9">
              <w:rPr>
                <w:rFonts w:asciiTheme="majorHAnsi" w:hAnsiTheme="majorHAnsi"/>
                <w:bCs/>
                <w:color w:val="000000"/>
              </w:rPr>
              <w:t>relaciones</w:t>
            </w:r>
            <w:proofErr w:type="spellEnd"/>
            <w:r w:rsidRPr="004109D9">
              <w:rPr>
                <w:rFonts w:asciiTheme="majorHAnsi" w:hAnsiTheme="majorHAnsi"/>
                <w:bCs/>
                <w:color w:val="000000"/>
              </w:rPr>
              <w:t xml:space="preserve"> </w:t>
            </w:r>
            <w:proofErr w:type="spellStart"/>
            <w:r w:rsidRPr="004109D9">
              <w:rPr>
                <w:rFonts w:asciiTheme="majorHAnsi" w:hAnsiTheme="majorHAnsi"/>
                <w:bCs/>
                <w:color w:val="000000"/>
              </w:rPr>
              <w:t>personales</w:t>
            </w:r>
            <w:proofErr w:type="spellEnd"/>
          </w:p>
          <w:p w:rsidR="004033BC" w:rsidRPr="004109D9" w:rsidRDefault="004033BC" w:rsidP="006D7DD4">
            <w:pPr>
              <w:spacing w:before="100" w:beforeAutospacing="1" w:after="100" w:afterAutospacing="1"/>
              <w:rPr>
                <w:rFonts w:asciiTheme="majorHAnsi" w:hAnsiTheme="majorHAnsi"/>
                <w:bCs/>
                <w:color w:val="000000"/>
              </w:rPr>
            </w:pPr>
          </w:p>
        </w:tc>
        <w:tc>
          <w:tcPr>
            <w:tcW w:w="1927" w:type="pct"/>
          </w:tcPr>
          <w:p w:rsidR="004033BC" w:rsidRPr="004109D9" w:rsidRDefault="00AB58C4" w:rsidP="004033BC">
            <w:pPr>
              <w:spacing w:before="100" w:beforeAutospacing="1" w:after="100" w:afterAutospacing="1"/>
              <w:rPr>
                <w:rFonts w:asciiTheme="majorHAnsi" w:hAnsiTheme="majorHAnsi"/>
                <w:bCs/>
                <w:color w:val="000000"/>
              </w:rPr>
            </w:pPr>
            <w:r w:rsidRPr="004109D9">
              <w:rPr>
                <w:rFonts w:asciiTheme="majorHAnsi" w:hAnsiTheme="majorHAnsi"/>
                <w:bCs/>
                <w:color w:val="000000"/>
              </w:rPr>
              <w:t>Review: present t</w:t>
            </w:r>
            <w:r w:rsidR="004033BC" w:rsidRPr="004109D9">
              <w:rPr>
                <w:rFonts w:asciiTheme="majorHAnsi" w:hAnsiTheme="majorHAnsi"/>
                <w:bCs/>
                <w:color w:val="000000"/>
              </w:rPr>
              <w:t>ense</w:t>
            </w:r>
            <w:r w:rsidR="004033BC" w:rsidRPr="004109D9">
              <w:rPr>
                <w:rFonts w:asciiTheme="majorHAnsi" w:hAnsiTheme="majorHAnsi"/>
                <w:bCs/>
                <w:color w:val="000000"/>
              </w:rPr>
              <w:t xml:space="preserve">, </w:t>
            </w:r>
            <w:proofErr w:type="spellStart"/>
            <w:r w:rsidR="004033BC" w:rsidRPr="004109D9">
              <w:rPr>
                <w:rFonts w:asciiTheme="majorHAnsi" w:hAnsiTheme="majorHAnsi"/>
                <w:bCs/>
                <w:color w:val="000000"/>
              </w:rPr>
              <w:t>ser</w:t>
            </w:r>
            <w:proofErr w:type="spellEnd"/>
            <w:r w:rsidR="004033BC" w:rsidRPr="004109D9">
              <w:rPr>
                <w:rFonts w:asciiTheme="majorHAnsi" w:hAnsiTheme="majorHAnsi"/>
                <w:bCs/>
                <w:color w:val="000000"/>
              </w:rPr>
              <w:t xml:space="preserve">, </w:t>
            </w:r>
            <w:proofErr w:type="spellStart"/>
            <w:r w:rsidR="004033BC" w:rsidRPr="004109D9">
              <w:rPr>
                <w:rFonts w:asciiTheme="majorHAnsi" w:hAnsiTheme="majorHAnsi"/>
                <w:bCs/>
                <w:color w:val="000000"/>
              </w:rPr>
              <w:t>esta</w:t>
            </w:r>
            <w:r w:rsidRPr="004109D9">
              <w:rPr>
                <w:rFonts w:asciiTheme="majorHAnsi" w:hAnsiTheme="majorHAnsi"/>
                <w:bCs/>
                <w:color w:val="000000"/>
              </w:rPr>
              <w:t>r</w:t>
            </w:r>
            <w:proofErr w:type="spellEnd"/>
            <w:r w:rsidRPr="004109D9">
              <w:rPr>
                <w:rFonts w:asciiTheme="majorHAnsi" w:hAnsiTheme="majorHAnsi"/>
                <w:bCs/>
                <w:color w:val="000000"/>
              </w:rPr>
              <w:t>, progressive, stem changers</w:t>
            </w:r>
          </w:p>
        </w:tc>
      </w:tr>
      <w:tr w:rsidR="004033BC" w:rsidRPr="004109D9" w:rsidTr="004109D9">
        <w:trPr>
          <w:trHeight w:val="845"/>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Pr>
          <w:p w:rsidR="004033BC" w:rsidRPr="004109D9" w:rsidRDefault="004033BC" w:rsidP="006D7DD4">
            <w:pPr>
              <w:spacing w:before="100" w:beforeAutospacing="1" w:after="100" w:afterAutospacing="1"/>
              <w:contextualSpacing/>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w:t>
            </w:r>
            <w:r w:rsidRPr="004109D9">
              <w:rPr>
                <w:rFonts w:asciiTheme="majorHAnsi" w:hAnsiTheme="majorHAnsi"/>
                <w:bCs/>
                <w:color w:val="000000"/>
              </w:rPr>
              <w:t>2</w:t>
            </w: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contextualSpacing/>
              <w:rPr>
                <w:rFonts w:asciiTheme="majorHAnsi" w:hAnsiTheme="majorHAnsi"/>
                <w:bCs/>
                <w:color w:val="000000"/>
              </w:rPr>
            </w:pPr>
          </w:p>
        </w:tc>
        <w:tc>
          <w:tcPr>
            <w:tcW w:w="1552" w:type="pc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Las </w:t>
            </w:r>
            <w:proofErr w:type="spellStart"/>
            <w:r w:rsidRPr="004109D9">
              <w:rPr>
                <w:rFonts w:asciiTheme="majorHAnsi" w:hAnsiTheme="majorHAnsi"/>
                <w:bCs/>
                <w:color w:val="000000"/>
              </w:rPr>
              <w:t>diversiones</w:t>
            </w:r>
            <w:proofErr w:type="spellEnd"/>
          </w:p>
          <w:p w:rsidR="004033BC" w:rsidRPr="004109D9" w:rsidRDefault="004033BC" w:rsidP="006D7DD4">
            <w:pPr>
              <w:spacing w:before="100" w:beforeAutospacing="1" w:after="100" w:afterAutospacing="1"/>
              <w:rPr>
                <w:rFonts w:asciiTheme="majorHAnsi" w:hAnsiTheme="majorHAnsi"/>
                <w:bCs/>
                <w:color w:val="000000"/>
              </w:rPr>
            </w:pPr>
          </w:p>
        </w:tc>
        <w:tc>
          <w:tcPr>
            <w:tcW w:w="1927" w:type="pc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Object pronouns, verbs like </w:t>
            </w:r>
            <w:proofErr w:type="spellStart"/>
            <w:r w:rsidRPr="004109D9">
              <w:rPr>
                <w:rFonts w:asciiTheme="majorHAnsi" w:hAnsiTheme="majorHAnsi"/>
                <w:bCs/>
                <w:color w:val="000000"/>
              </w:rPr>
              <w:t>gustar</w:t>
            </w:r>
            <w:proofErr w:type="spellEnd"/>
            <w:r w:rsidRPr="004109D9">
              <w:rPr>
                <w:rFonts w:asciiTheme="majorHAnsi" w:hAnsiTheme="majorHAnsi"/>
                <w:bCs/>
                <w:color w:val="000000"/>
              </w:rPr>
              <w:t>, reflexive verbs</w:t>
            </w:r>
          </w:p>
        </w:tc>
      </w:tr>
      <w:tr w:rsidR="004033BC" w:rsidRPr="004109D9" w:rsidTr="004109D9">
        <w:trPr>
          <w:trHeight w:val="143"/>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Pr>
          <w:p w:rsidR="004033BC" w:rsidRPr="004109D9" w:rsidRDefault="004033BC" w:rsidP="006D7DD4">
            <w:pPr>
              <w:spacing w:before="100" w:beforeAutospacing="1" w:after="100" w:afterAutospacing="1"/>
              <w:contextualSpacing/>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w:t>
            </w:r>
            <w:r w:rsidRPr="004109D9">
              <w:rPr>
                <w:rFonts w:asciiTheme="majorHAnsi" w:hAnsiTheme="majorHAnsi"/>
                <w:bCs/>
                <w:color w:val="000000"/>
              </w:rPr>
              <w:t>3</w:t>
            </w: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contextualSpacing/>
              <w:rPr>
                <w:rFonts w:asciiTheme="majorHAnsi" w:hAnsiTheme="majorHAnsi"/>
                <w:bCs/>
                <w:color w:val="000000"/>
              </w:rPr>
            </w:pPr>
          </w:p>
        </w:tc>
        <w:tc>
          <w:tcPr>
            <w:tcW w:w="1552" w:type="pc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La </w:t>
            </w:r>
            <w:proofErr w:type="spellStart"/>
            <w:r w:rsidRPr="004109D9">
              <w:rPr>
                <w:rFonts w:asciiTheme="majorHAnsi" w:hAnsiTheme="majorHAnsi"/>
                <w:bCs/>
                <w:color w:val="000000"/>
              </w:rPr>
              <w:t>vida</w:t>
            </w:r>
            <w:proofErr w:type="spellEnd"/>
            <w:r w:rsidRPr="004109D9">
              <w:rPr>
                <w:rFonts w:asciiTheme="majorHAnsi" w:hAnsiTheme="majorHAnsi"/>
                <w:bCs/>
                <w:color w:val="000000"/>
              </w:rPr>
              <w:t xml:space="preserve"> </w:t>
            </w:r>
            <w:proofErr w:type="spellStart"/>
            <w:r w:rsidRPr="004109D9">
              <w:rPr>
                <w:rFonts w:asciiTheme="majorHAnsi" w:hAnsiTheme="majorHAnsi"/>
                <w:bCs/>
                <w:color w:val="000000"/>
              </w:rPr>
              <w:t>diaria</w:t>
            </w:r>
            <w:proofErr w:type="spellEnd"/>
          </w:p>
        </w:tc>
        <w:tc>
          <w:tcPr>
            <w:tcW w:w="1927" w:type="pct"/>
          </w:tcPr>
          <w:p w:rsidR="004033BC" w:rsidRPr="004109D9" w:rsidRDefault="004033BC" w:rsidP="004033BC">
            <w:pPr>
              <w:spacing w:before="100" w:beforeAutospacing="1" w:after="100" w:afterAutospacing="1"/>
              <w:rPr>
                <w:rFonts w:asciiTheme="majorHAnsi" w:hAnsiTheme="majorHAnsi"/>
                <w:bCs/>
                <w:color w:val="000000"/>
              </w:rPr>
            </w:pPr>
            <w:proofErr w:type="spellStart"/>
            <w:r w:rsidRPr="004109D9">
              <w:rPr>
                <w:rFonts w:asciiTheme="majorHAnsi" w:hAnsiTheme="majorHAnsi"/>
                <w:bCs/>
                <w:color w:val="000000"/>
              </w:rPr>
              <w:t>Preterite</w:t>
            </w:r>
            <w:proofErr w:type="spellEnd"/>
            <w:r w:rsidRPr="004109D9">
              <w:rPr>
                <w:rFonts w:asciiTheme="majorHAnsi" w:hAnsiTheme="majorHAnsi"/>
                <w:bCs/>
                <w:color w:val="000000"/>
              </w:rPr>
              <w:t xml:space="preserve"> &amp; Imperfect</w:t>
            </w:r>
          </w:p>
        </w:tc>
      </w:tr>
      <w:tr w:rsidR="004033BC" w:rsidRPr="004109D9" w:rsidTr="004109D9">
        <w:trPr>
          <w:trHeight w:val="143"/>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Pr>
          <w:p w:rsidR="004033BC" w:rsidRPr="004109D9" w:rsidRDefault="004033BC" w:rsidP="006D7DD4">
            <w:pPr>
              <w:spacing w:before="100" w:beforeAutospacing="1" w:after="100" w:afterAutospacing="1"/>
              <w:contextualSpacing/>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4</w:t>
            </w: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contextualSpacing/>
              <w:rPr>
                <w:rFonts w:asciiTheme="majorHAnsi" w:hAnsiTheme="majorHAnsi"/>
                <w:bCs/>
                <w:color w:val="000000"/>
              </w:rPr>
            </w:pPr>
            <w:r w:rsidRPr="004109D9">
              <w:rPr>
                <w:rFonts w:asciiTheme="majorHAnsi" w:hAnsiTheme="majorHAnsi"/>
                <w:bCs/>
                <w:color w:val="000000"/>
              </w:rPr>
              <w:t xml:space="preserve"> Finals Review       </w:t>
            </w:r>
          </w:p>
          <w:p w:rsidR="004033BC" w:rsidRPr="004109D9" w:rsidRDefault="004033BC" w:rsidP="006D7DD4">
            <w:pPr>
              <w:spacing w:before="100" w:beforeAutospacing="1" w:after="100" w:afterAutospacing="1"/>
              <w:contextualSpacing/>
              <w:rPr>
                <w:rFonts w:asciiTheme="majorHAnsi" w:hAnsiTheme="majorHAnsi"/>
                <w:b/>
                <w:bCs/>
                <w:color w:val="000000"/>
              </w:rPr>
            </w:pP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contextualSpacing/>
              <w:rPr>
                <w:rFonts w:asciiTheme="majorHAnsi" w:hAnsiTheme="majorHAnsi"/>
                <w:b/>
                <w:bCs/>
                <w:color w:val="000000"/>
              </w:rPr>
            </w:pPr>
            <w:r w:rsidRPr="004109D9">
              <w:rPr>
                <w:rFonts w:asciiTheme="majorHAnsi" w:hAnsiTheme="majorHAnsi"/>
                <w:b/>
                <w:bCs/>
                <w:color w:val="000000"/>
              </w:rPr>
              <w:t>Dec break 12/20 through 1/1</w:t>
            </w:r>
          </w:p>
          <w:p w:rsidR="004033BC" w:rsidRPr="004109D9" w:rsidRDefault="004033BC" w:rsidP="006D7DD4">
            <w:pPr>
              <w:spacing w:before="100" w:beforeAutospacing="1" w:after="100" w:afterAutospacing="1"/>
              <w:contextualSpacing/>
              <w:rPr>
                <w:rFonts w:asciiTheme="majorHAnsi" w:hAnsiTheme="majorHAnsi"/>
                <w:bCs/>
                <w:color w:val="000000"/>
              </w:rPr>
            </w:pPr>
          </w:p>
        </w:tc>
        <w:tc>
          <w:tcPr>
            <w:tcW w:w="1552" w:type="pct"/>
          </w:tcPr>
          <w:p w:rsidR="004033BC" w:rsidRPr="004109D9" w:rsidRDefault="004033BC" w:rsidP="006D7DD4">
            <w:pPr>
              <w:spacing w:before="100" w:beforeAutospacing="1" w:after="100" w:afterAutospacing="1"/>
              <w:rPr>
                <w:rFonts w:asciiTheme="majorHAnsi" w:hAnsiTheme="majorHAnsi"/>
                <w:bCs/>
                <w:color w:val="000000"/>
                <w:lang w:val="es-AR"/>
              </w:rPr>
            </w:pPr>
            <w:r w:rsidRPr="004109D9">
              <w:rPr>
                <w:rFonts w:asciiTheme="majorHAnsi" w:hAnsiTheme="majorHAnsi"/>
                <w:bCs/>
                <w:color w:val="000000"/>
                <w:lang w:val="es-AR"/>
              </w:rPr>
              <w:t>La salud y el bienestar</w:t>
            </w:r>
          </w:p>
        </w:tc>
        <w:tc>
          <w:tcPr>
            <w:tcW w:w="1927" w:type="pc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Subjunctive in noun clauses, commands, </w:t>
            </w:r>
            <w:proofErr w:type="spellStart"/>
            <w:r w:rsidRPr="004109D9">
              <w:rPr>
                <w:rFonts w:asciiTheme="majorHAnsi" w:hAnsiTheme="majorHAnsi"/>
                <w:bCs/>
                <w:color w:val="000000"/>
              </w:rPr>
              <w:t>por</w:t>
            </w:r>
            <w:proofErr w:type="spellEnd"/>
            <w:r w:rsidRPr="004109D9">
              <w:rPr>
                <w:rFonts w:asciiTheme="majorHAnsi" w:hAnsiTheme="majorHAnsi"/>
                <w:bCs/>
                <w:color w:val="000000"/>
              </w:rPr>
              <w:t xml:space="preserve"> vs. para</w:t>
            </w:r>
            <w:r w:rsidRPr="004109D9">
              <w:rPr>
                <w:rFonts w:asciiTheme="majorHAnsi" w:hAnsiTheme="majorHAnsi"/>
                <w:bCs/>
                <w:color w:val="000000"/>
              </w:rPr>
              <w:t xml:space="preserve"> </w:t>
            </w:r>
          </w:p>
        </w:tc>
      </w:tr>
      <w:tr w:rsidR="004033BC" w:rsidRPr="004109D9" w:rsidTr="004109D9">
        <w:trPr>
          <w:trHeight w:val="1295"/>
        </w:trPr>
        <w:tc>
          <w:tcPr>
            <w:tcW w:w="473" w:type="pct"/>
            <w:vMerge w:val="restart"/>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Semester 2</w:t>
            </w:r>
          </w:p>
        </w:tc>
        <w:tc>
          <w:tcPr>
            <w:tcW w:w="1049"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5</w:t>
            </w: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rPr>
                <w:rFonts w:asciiTheme="majorHAnsi" w:hAnsiTheme="majorHAnsi"/>
                <w:b/>
                <w:bCs/>
                <w:color w:val="000000"/>
              </w:rPr>
            </w:pPr>
            <w:r w:rsidRPr="004109D9">
              <w:rPr>
                <w:rFonts w:asciiTheme="majorHAnsi" w:hAnsiTheme="majorHAnsi"/>
                <w:b/>
                <w:bCs/>
                <w:color w:val="000000"/>
              </w:rPr>
              <w:t xml:space="preserve"> (Midwinter break </w:t>
            </w:r>
            <w:proofErr w:type="spellStart"/>
            <w:r w:rsidRPr="004109D9">
              <w:rPr>
                <w:rFonts w:asciiTheme="majorHAnsi" w:hAnsiTheme="majorHAnsi"/>
                <w:b/>
                <w:bCs/>
                <w:color w:val="000000"/>
              </w:rPr>
              <w:t>feb</w:t>
            </w:r>
            <w:proofErr w:type="spellEnd"/>
            <w:r w:rsidRPr="004109D9">
              <w:rPr>
                <w:rFonts w:asciiTheme="majorHAnsi" w:hAnsiTheme="majorHAnsi"/>
                <w:b/>
                <w:bCs/>
                <w:color w:val="000000"/>
              </w:rPr>
              <w:t xml:space="preserve"> 18-22)</w:t>
            </w:r>
          </w:p>
        </w:tc>
        <w:tc>
          <w:tcPr>
            <w:tcW w:w="1552"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contextualSpacing/>
              <w:rPr>
                <w:rFonts w:asciiTheme="majorHAnsi" w:hAnsiTheme="majorHAnsi"/>
                <w:bCs/>
                <w:color w:val="000000"/>
              </w:rPr>
            </w:pPr>
            <w:r w:rsidRPr="004109D9">
              <w:rPr>
                <w:rFonts w:asciiTheme="majorHAnsi" w:hAnsiTheme="majorHAnsi"/>
                <w:bCs/>
                <w:color w:val="000000"/>
              </w:rPr>
              <w:t xml:space="preserve">Los </w:t>
            </w:r>
            <w:proofErr w:type="spellStart"/>
            <w:r w:rsidRPr="004109D9">
              <w:rPr>
                <w:rFonts w:asciiTheme="majorHAnsi" w:hAnsiTheme="majorHAnsi"/>
                <w:bCs/>
                <w:color w:val="000000"/>
              </w:rPr>
              <w:t>viajes</w:t>
            </w:r>
            <w:proofErr w:type="spellEnd"/>
          </w:p>
          <w:p w:rsidR="004033BC" w:rsidRPr="004109D9" w:rsidRDefault="004033BC" w:rsidP="006D7DD4">
            <w:pPr>
              <w:spacing w:before="100" w:beforeAutospacing="1" w:after="100" w:afterAutospacing="1"/>
              <w:contextualSpacing/>
              <w:rPr>
                <w:rFonts w:asciiTheme="majorHAnsi" w:hAnsiTheme="majorHAnsi"/>
                <w:bCs/>
                <w:color w:val="000000"/>
              </w:rPr>
            </w:pPr>
            <w:r w:rsidRPr="004109D9">
              <w:rPr>
                <w:rFonts w:asciiTheme="majorHAnsi" w:hAnsiTheme="majorHAnsi"/>
                <w:bCs/>
                <w:color w:val="000000"/>
              </w:rPr>
              <w:t xml:space="preserve"> </w:t>
            </w:r>
          </w:p>
        </w:tc>
        <w:tc>
          <w:tcPr>
            <w:tcW w:w="1927"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Comparatives and superlatives;  negative, affirmative, indefinite expressions,  subjunctive in adjective clauses</w:t>
            </w:r>
          </w:p>
        </w:tc>
      </w:tr>
      <w:tr w:rsidR="004033BC" w:rsidRPr="004109D9" w:rsidTr="004109D9">
        <w:trPr>
          <w:trHeight w:val="962"/>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6 </w:t>
            </w:r>
            <w:r w:rsidRPr="004109D9">
              <w:rPr>
                <w:rFonts w:asciiTheme="majorHAnsi" w:hAnsiTheme="majorHAnsi"/>
                <w:bCs/>
                <w:color w:val="000000"/>
              </w:rPr>
              <w:t xml:space="preserve">         </w:t>
            </w:r>
          </w:p>
          <w:p w:rsidR="004033BC" w:rsidRPr="004109D9" w:rsidRDefault="004033BC" w:rsidP="006D7DD4">
            <w:pPr>
              <w:spacing w:before="100" w:beforeAutospacing="1" w:after="100" w:afterAutospacing="1"/>
              <w:rPr>
                <w:rFonts w:asciiTheme="majorHAnsi" w:hAnsiTheme="majorHAnsi"/>
                <w:b/>
                <w:bCs/>
                <w:color w:val="000000"/>
              </w:rPr>
            </w:pPr>
            <w:r w:rsidRPr="004109D9">
              <w:rPr>
                <w:rFonts w:asciiTheme="majorHAnsi" w:hAnsiTheme="majorHAnsi"/>
                <w:b/>
                <w:bCs/>
                <w:color w:val="000000"/>
              </w:rPr>
              <w:t xml:space="preserve"> (spring break 4/8-12)</w:t>
            </w:r>
          </w:p>
        </w:tc>
        <w:tc>
          <w:tcPr>
            <w:tcW w:w="1552"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contextualSpacing/>
              <w:rPr>
                <w:rFonts w:asciiTheme="majorHAnsi" w:hAnsiTheme="majorHAnsi"/>
                <w:bCs/>
                <w:color w:val="000000"/>
                <w:lang w:val="es-AR"/>
              </w:rPr>
            </w:pPr>
            <w:r w:rsidRPr="004109D9">
              <w:rPr>
                <w:rFonts w:asciiTheme="majorHAnsi" w:hAnsiTheme="majorHAnsi"/>
                <w:bCs/>
                <w:color w:val="000000"/>
                <w:lang w:val="es-AR"/>
              </w:rPr>
              <w:t>La naturaleza</w:t>
            </w:r>
          </w:p>
        </w:tc>
        <w:tc>
          <w:tcPr>
            <w:tcW w:w="1927" w:type="pct"/>
            <w:tcBorders>
              <w:top w:val="single" w:sz="4" w:space="0" w:color="auto"/>
              <w:left w:val="single" w:sz="4" w:space="0" w:color="auto"/>
              <w:bottom w:val="single" w:sz="4" w:space="0" w:color="auto"/>
              <w:right w:val="single" w:sz="4" w:space="0" w:color="auto"/>
            </w:tcBorders>
          </w:tcPr>
          <w:p w:rsidR="004033BC" w:rsidRPr="004109D9" w:rsidRDefault="004033BC" w:rsidP="006D7DD4">
            <w:pPr>
              <w:spacing w:before="100" w:beforeAutospacing="1" w:after="100" w:afterAutospacing="1"/>
              <w:rPr>
                <w:rFonts w:asciiTheme="majorHAnsi" w:hAnsiTheme="majorHAnsi"/>
                <w:bCs/>
                <w:color w:val="000000"/>
              </w:rPr>
            </w:pPr>
            <w:r w:rsidRPr="004109D9">
              <w:rPr>
                <w:rFonts w:asciiTheme="majorHAnsi" w:hAnsiTheme="majorHAnsi"/>
                <w:bCs/>
                <w:color w:val="000000"/>
              </w:rPr>
              <w:t>Future, subjunctive in adverbial clauses, prepositions</w:t>
            </w:r>
          </w:p>
        </w:tc>
      </w:tr>
      <w:tr w:rsidR="004033BC" w:rsidRPr="004109D9" w:rsidTr="004109D9">
        <w:trPr>
          <w:trHeight w:val="143"/>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Borders>
              <w:top w:val="single" w:sz="4" w:space="0" w:color="auto"/>
              <w:left w:val="single" w:sz="4" w:space="0" w:color="auto"/>
              <w:bottom w:val="single" w:sz="4" w:space="0" w:color="auto"/>
              <w:right w:val="single" w:sz="4" w:space="0" w:color="auto"/>
            </w:tcBorders>
          </w:tcPr>
          <w:p w:rsidR="004033BC" w:rsidRPr="004109D9" w:rsidRDefault="00AB58C4" w:rsidP="006D7DD4">
            <w:pPr>
              <w:spacing w:before="100" w:beforeAutospacing="1" w:after="100" w:afterAutospacing="1"/>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7</w:t>
            </w:r>
            <w:r w:rsidR="004033BC" w:rsidRPr="004109D9">
              <w:rPr>
                <w:rFonts w:asciiTheme="majorHAnsi" w:hAnsiTheme="majorHAnsi"/>
                <w:bCs/>
                <w:color w:val="000000"/>
              </w:rPr>
              <w:t xml:space="preserve">          </w:t>
            </w:r>
          </w:p>
          <w:p w:rsidR="004033BC" w:rsidRPr="004109D9" w:rsidRDefault="004033BC" w:rsidP="006D7DD4">
            <w:pPr>
              <w:spacing w:before="100" w:beforeAutospacing="1" w:after="100" w:afterAutospacing="1"/>
              <w:rPr>
                <w:rFonts w:asciiTheme="majorHAnsi" w:hAnsiTheme="majorHAnsi"/>
                <w:bCs/>
                <w:color w:val="000000"/>
              </w:rPr>
            </w:pPr>
          </w:p>
        </w:tc>
        <w:tc>
          <w:tcPr>
            <w:tcW w:w="1552" w:type="pct"/>
            <w:tcBorders>
              <w:top w:val="single" w:sz="4" w:space="0" w:color="auto"/>
              <w:left w:val="single" w:sz="4" w:space="0" w:color="auto"/>
              <w:bottom w:val="single" w:sz="4" w:space="0" w:color="auto"/>
              <w:right w:val="single" w:sz="4" w:space="0" w:color="auto"/>
            </w:tcBorders>
          </w:tcPr>
          <w:p w:rsidR="004033BC" w:rsidRPr="004109D9" w:rsidRDefault="00AB58C4" w:rsidP="006D7DD4">
            <w:pPr>
              <w:spacing w:before="100" w:beforeAutospacing="1" w:after="100" w:afterAutospacing="1"/>
              <w:contextualSpacing/>
              <w:rPr>
                <w:rFonts w:asciiTheme="majorHAnsi" w:hAnsiTheme="majorHAnsi"/>
                <w:bCs/>
                <w:color w:val="000000"/>
                <w:lang w:val="es-AR"/>
              </w:rPr>
            </w:pPr>
            <w:r w:rsidRPr="004109D9">
              <w:rPr>
                <w:rFonts w:asciiTheme="majorHAnsi" w:hAnsiTheme="majorHAnsi"/>
                <w:bCs/>
                <w:color w:val="000000"/>
                <w:lang w:val="es-AR"/>
              </w:rPr>
              <w:t>La tecnología y la ciencia</w:t>
            </w:r>
          </w:p>
        </w:tc>
        <w:tc>
          <w:tcPr>
            <w:tcW w:w="1927" w:type="pct"/>
            <w:tcBorders>
              <w:top w:val="single" w:sz="4" w:space="0" w:color="auto"/>
              <w:left w:val="single" w:sz="4" w:space="0" w:color="auto"/>
              <w:bottom w:val="single" w:sz="4" w:space="0" w:color="auto"/>
              <w:right w:val="single" w:sz="4" w:space="0" w:color="auto"/>
            </w:tcBorders>
          </w:tcPr>
          <w:p w:rsidR="004033BC" w:rsidRPr="004109D9" w:rsidRDefault="004033BC" w:rsidP="00AB58C4">
            <w:pPr>
              <w:spacing w:before="100" w:beforeAutospacing="1" w:after="100" w:afterAutospacing="1"/>
              <w:rPr>
                <w:rFonts w:asciiTheme="majorHAnsi" w:hAnsiTheme="majorHAnsi"/>
                <w:bCs/>
                <w:color w:val="000000"/>
              </w:rPr>
            </w:pPr>
            <w:r w:rsidRPr="004109D9">
              <w:rPr>
                <w:rFonts w:asciiTheme="majorHAnsi" w:hAnsiTheme="majorHAnsi"/>
                <w:bCs/>
                <w:color w:val="000000"/>
              </w:rPr>
              <w:t xml:space="preserve">The Present Perfect, The Past Perfect, </w:t>
            </w:r>
            <w:r w:rsidR="00AB58C4" w:rsidRPr="004109D9">
              <w:rPr>
                <w:rFonts w:asciiTheme="majorHAnsi" w:hAnsiTheme="majorHAnsi"/>
                <w:bCs/>
                <w:color w:val="000000"/>
              </w:rPr>
              <w:t xml:space="preserve">diminutives, augmentatives </w:t>
            </w:r>
          </w:p>
        </w:tc>
      </w:tr>
      <w:tr w:rsidR="004033BC" w:rsidRPr="004109D9" w:rsidTr="004109D9">
        <w:trPr>
          <w:trHeight w:val="782"/>
        </w:trPr>
        <w:tc>
          <w:tcPr>
            <w:tcW w:w="473" w:type="pct"/>
            <w:vMerge/>
          </w:tcPr>
          <w:p w:rsidR="004033BC" w:rsidRPr="004109D9" w:rsidRDefault="004033BC" w:rsidP="006D7DD4">
            <w:pPr>
              <w:spacing w:before="100" w:beforeAutospacing="1" w:after="100" w:afterAutospacing="1"/>
              <w:rPr>
                <w:rFonts w:asciiTheme="majorHAnsi" w:hAnsiTheme="majorHAnsi"/>
                <w:bCs/>
                <w:color w:val="000000"/>
              </w:rPr>
            </w:pPr>
          </w:p>
        </w:tc>
        <w:tc>
          <w:tcPr>
            <w:tcW w:w="1049" w:type="pct"/>
            <w:tcBorders>
              <w:top w:val="single" w:sz="4" w:space="0" w:color="auto"/>
              <w:left w:val="single" w:sz="4" w:space="0" w:color="auto"/>
              <w:bottom w:val="single" w:sz="4" w:space="0" w:color="auto"/>
              <w:right w:val="single" w:sz="4" w:space="0" w:color="auto"/>
            </w:tcBorders>
          </w:tcPr>
          <w:p w:rsidR="004033BC" w:rsidRPr="004109D9" w:rsidRDefault="004033BC" w:rsidP="00AB58C4">
            <w:pPr>
              <w:spacing w:before="100" w:beforeAutospacing="1" w:after="100" w:afterAutospacing="1"/>
              <w:rPr>
                <w:rFonts w:asciiTheme="majorHAnsi" w:hAnsiTheme="majorHAnsi"/>
                <w:bCs/>
                <w:color w:val="000000"/>
              </w:rPr>
            </w:pPr>
            <w:proofErr w:type="spellStart"/>
            <w:r w:rsidRPr="004109D9">
              <w:rPr>
                <w:rFonts w:asciiTheme="majorHAnsi" w:hAnsiTheme="majorHAnsi"/>
                <w:bCs/>
                <w:color w:val="000000"/>
              </w:rPr>
              <w:t>Lección</w:t>
            </w:r>
            <w:proofErr w:type="spellEnd"/>
            <w:r w:rsidRPr="004109D9">
              <w:rPr>
                <w:rFonts w:asciiTheme="majorHAnsi" w:hAnsiTheme="majorHAnsi"/>
                <w:bCs/>
                <w:color w:val="000000"/>
              </w:rPr>
              <w:t xml:space="preserve"> </w:t>
            </w:r>
            <w:r w:rsidR="00AB58C4" w:rsidRPr="004109D9">
              <w:rPr>
                <w:rFonts w:asciiTheme="majorHAnsi" w:hAnsiTheme="majorHAnsi"/>
                <w:bCs/>
                <w:color w:val="000000"/>
              </w:rPr>
              <w:t>8 &amp; final project</w:t>
            </w:r>
          </w:p>
        </w:tc>
        <w:tc>
          <w:tcPr>
            <w:tcW w:w="1552" w:type="pct"/>
            <w:tcBorders>
              <w:top w:val="single" w:sz="4" w:space="0" w:color="auto"/>
              <w:left w:val="single" w:sz="4" w:space="0" w:color="auto"/>
              <w:bottom w:val="single" w:sz="4" w:space="0" w:color="auto"/>
              <w:right w:val="single" w:sz="4" w:space="0" w:color="auto"/>
            </w:tcBorders>
          </w:tcPr>
          <w:p w:rsidR="004033BC" w:rsidRPr="004109D9" w:rsidRDefault="00AB58C4" w:rsidP="006D7DD4">
            <w:pPr>
              <w:spacing w:before="100" w:beforeAutospacing="1" w:after="100" w:afterAutospacing="1"/>
              <w:contextualSpacing/>
              <w:rPr>
                <w:rFonts w:asciiTheme="majorHAnsi" w:hAnsiTheme="majorHAnsi"/>
                <w:bCs/>
                <w:color w:val="000000"/>
                <w:lang w:val="es-AR"/>
              </w:rPr>
            </w:pPr>
            <w:r w:rsidRPr="004109D9">
              <w:rPr>
                <w:rFonts w:asciiTheme="majorHAnsi" w:hAnsiTheme="majorHAnsi"/>
                <w:bCs/>
                <w:color w:val="000000"/>
                <w:lang w:val="es-AR"/>
              </w:rPr>
              <w:t>La economía y el trabajo</w:t>
            </w:r>
          </w:p>
        </w:tc>
        <w:tc>
          <w:tcPr>
            <w:tcW w:w="1927" w:type="pct"/>
            <w:tcBorders>
              <w:top w:val="single" w:sz="4" w:space="0" w:color="auto"/>
              <w:left w:val="single" w:sz="4" w:space="0" w:color="auto"/>
              <w:bottom w:val="single" w:sz="4" w:space="0" w:color="auto"/>
              <w:right w:val="single" w:sz="4" w:space="0" w:color="auto"/>
            </w:tcBorders>
          </w:tcPr>
          <w:p w:rsidR="004033BC" w:rsidRPr="004109D9" w:rsidRDefault="00AB58C4" w:rsidP="006D7DD4">
            <w:pPr>
              <w:spacing w:before="100" w:beforeAutospacing="1" w:after="100" w:afterAutospacing="1"/>
              <w:rPr>
                <w:rFonts w:asciiTheme="majorHAnsi" w:hAnsiTheme="majorHAnsi"/>
                <w:bCs/>
                <w:i/>
                <w:color w:val="000000"/>
              </w:rPr>
            </w:pPr>
            <w:r w:rsidRPr="004109D9">
              <w:rPr>
                <w:rFonts w:asciiTheme="majorHAnsi" w:hAnsiTheme="majorHAnsi"/>
                <w:bCs/>
                <w:color w:val="000000"/>
              </w:rPr>
              <w:t xml:space="preserve">Conditional, past subjunctive,  </w:t>
            </w:r>
            <w:proofErr w:type="spellStart"/>
            <w:r w:rsidRPr="004109D9">
              <w:rPr>
                <w:rFonts w:asciiTheme="majorHAnsi" w:hAnsiTheme="majorHAnsi"/>
                <w:bCs/>
                <w:color w:val="000000"/>
              </w:rPr>
              <w:t>si</w:t>
            </w:r>
            <w:proofErr w:type="spellEnd"/>
            <w:r w:rsidRPr="004109D9">
              <w:rPr>
                <w:rFonts w:asciiTheme="majorHAnsi" w:hAnsiTheme="majorHAnsi"/>
                <w:bCs/>
                <w:color w:val="000000"/>
              </w:rPr>
              <w:t xml:space="preserve"> clauses</w:t>
            </w:r>
            <w:r w:rsidR="004033BC" w:rsidRPr="004109D9">
              <w:rPr>
                <w:rFonts w:asciiTheme="majorHAnsi" w:hAnsiTheme="majorHAnsi"/>
                <w:bCs/>
                <w:i/>
                <w:color w:val="000000"/>
              </w:rPr>
              <w:t xml:space="preserve">  </w:t>
            </w:r>
          </w:p>
        </w:tc>
      </w:tr>
    </w:tbl>
    <w:p w:rsidR="004033BC" w:rsidRPr="004109D9" w:rsidRDefault="004033BC" w:rsidP="00ED4134">
      <w:pPr>
        <w:ind w:left="-630" w:right="-720"/>
        <w:rPr>
          <w:rFonts w:asciiTheme="majorHAnsi" w:hAnsiTheme="majorHAnsi" w:cs="Arial"/>
          <w:bCs/>
        </w:rPr>
      </w:pPr>
    </w:p>
    <w:p w:rsidR="004033BC" w:rsidRPr="004109D9" w:rsidRDefault="004033BC" w:rsidP="00ED4134">
      <w:pPr>
        <w:ind w:left="-630" w:right="-720"/>
        <w:rPr>
          <w:rFonts w:asciiTheme="majorHAnsi" w:hAnsiTheme="majorHAnsi" w:cs="Arial"/>
          <w:bCs/>
        </w:rPr>
      </w:pPr>
    </w:p>
    <w:p w:rsidR="004033BC" w:rsidRDefault="004033BC" w:rsidP="00ED4134">
      <w:pPr>
        <w:ind w:left="-630" w:right="-720"/>
        <w:rPr>
          <w:rFonts w:asciiTheme="majorHAnsi" w:hAnsiTheme="majorHAnsi" w:cs="Arial"/>
          <w:bCs/>
        </w:rPr>
      </w:pPr>
    </w:p>
    <w:p w:rsidR="004033BC" w:rsidRDefault="004033BC" w:rsidP="00ED4134">
      <w:pPr>
        <w:ind w:left="-630" w:right="-720"/>
        <w:rPr>
          <w:rFonts w:asciiTheme="majorHAnsi" w:hAnsiTheme="majorHAnsi" w:cs="Arial"/>
          <w:bCs/>
        </w:rPr>
      </w:pPr>
    </w:p>
    <w:p w:rsidR="004033BC" w:rsidRDefault="004033BC" w:rsidP="00ED4134">
      <w:pPr>
        <w:ind w:left="-630" w:right="-720"/>
        <w:rPr>
          <w:rFonts w:asciiTheme="majorHAnsi" w:hAnsiTheme="majorHAnsi" w:cs="Arial"/>
          <w:bCs/>
        </w:rPr>
      </w:pPr>
    </w:p>
    <w:p w:rsidR="00926258" w:rsidRPr="004033BC" w:rsidRDefault="00926258" w:rsidP="00ED4134">
      <w:pPr>
        <w:ind w:left="-630" w:right="-720"/>
        <w:rPr>
          <w:rFonts w:asciiTheme="majorHAnsi" w:hAnsiTheme="majorHAnsi" w:cs="Arial"/>
          <w:bCs/>
        </w:rPr>
      </w:pPr>
    </w:p>
    <w:p w:rsidR="004033BC" w:rsidRPr="00AA3A64" w:rsidRDefault="004033BC" w:rsidP="00AA3A64">
      <w:pPr>
        <w:ind w:left="-630"/>
        <w:rPr>
          <w:rFonts w:asciiTheme="majorHAnsi" w:hAnsiTheme="majorHAnsi"/>
          <w:u w:val="single"/>
        </w:rPr>
      </w:pPr>
      <w:r w:rsidRPr="00AA3A64">
        <w:rPr>
          <w:rFonts w:asciiTheme="majorHAnsi" w:hAnsiTheme="majorHAnsi"/>
          <w:u w:val="single"/>
        </w:rPr>
        <w:lastRenderedPageBreak/>
        <w:t>Academic Integrity:</w:t>
      </w:r>
      <w:r w:rsidRPr="00AA3A64">
        <w:rPr>
          <w:rFonts w:asciiTheme="majorHAnsi" w:hAnsiTheme="majorHAnsi"/>
        </w:rPr>
        <w:t xml:space="preserve"> Anyone caught cheating or not abiding by the Academic Integrity Policies* will receive a zero for the assignment, and administration will be notified.</w:t>
      </w:r>
    </w:p>
    <w:p w:rsidR="004033BC" w:rsidRDefault="004033BC" w:rsidP="004033BC">
      <w:pPr>
        <w:ind w:left="-81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481"/>
        <w:gridCol w:w="3685"/>
      </w:tblGrid>
      <w:tr w:rsidR="004033BC" w:rsidRPr="00914A2F" w:rsidTr="006D7DD4">
        <w:tc>
          <w:tcPr>
            <w:tcW w:w="2860" w:type="dxa"/>
          </w:tcPr>
          <w:p w:rsidR="004033BC" w:rsidRPr="00914A2F" w:rsidRDefault="004033BC" w:rsidP="006D7DD4">
            <w:pPr>
              <w:spacing w:before="100" w:beforeAutospacing="1" w:after="100" w:afterAutospacing="1"/>
              <w:rPr>
                <w:rFonts w:ascii="Arial Narrow" w:hAnsi="Arial Narrow"/>
                <w:b/>
                <w:bCs/>
                <w:color w:val="000000"/>
                <w:u w:val="single"/>
              </w:rPr>
            </w:pPr>
          </w:p>
        </w:tc>
        <w:tc>
          <w:tcPr>
            <w:tcW w:w="3481" w:type="dxa"/>
          </w:tcPr>
          <w:p w:rsidR="004033BC" w:rsidRPr="00914A2F" w:rsidRDefault="004033BC" w:rsidP="006D7DD4">
            <w:pPr>
              <w:spacing w:before="100" w:beforeAutospacing="1" w:after="100" w:afterAutospacing="1"/>
              <w:jc w:val="center"/>
              <w:rPr>
                <w:rFonts w:ascii="Arial Narrow" w:hAnsi="Arial Narrow"/>
                <w:b/>
                <w:bCs/>
                <w:color w:val="000000"/>
              </w:rPr>
            </w:pPr>
            <w:r w:rsidRPr="00914A2F">
              <w:rPr>
                <w:rFonts w:ascii="Arial Narrow" w:hAnsi="Arial Narrow"/>
                <w:b/>
                <w:bCs/>
                <w:color w:val="000000"/>
              </w:rPr>
              <w:t>ACCEPTABLE</w:t>
            </w:r>
          </w:p>
        </w:tc>
        <w:tc>
          <w:tcPr>
            <w:tcW w:w="3685" w:type="dxa"/>
          </w:tcPr>
          <w:p w:rsidR="004033BC" w:rsidRPr="00914A2F" w:rsidRDefault="004033BC" w:rsidP="006D7DD4">
            <w:pPr>
              <w:spacing w:before="100" w:beforeAutospacing="1" w:after="100" w:afterAutospacing="1"/>
              <w:jc w:val="center"/>
              <w:rPr>
                <w:rFonts w:ascii="Arial Narrow" w:hAnsi="Arial Narrow"/>
                <w:b/>
                <w:bCs/>
                <w:color w:val="000000"/>
              </w:rPr>
            </w:pPr>
            <w:r w:rsidRPr="00914A2F">
              <w:rPr>
                <w:rFonts w:ascii="Arial Narrow" w:hAnsi="Arial Narrow"/>
                <w:b/>
                <w:bCs/>
                <w:color w:val="000000"/>
              </w:rPr>
              <w:t>UNACCEPTABLE</w:t>
            </w:r>
          </w:p>
        </w:tc>
      </w:tr>
      <w:tr w:rsidR="004033BC" w:rsidRPr="00914A2F" w:rsidTr="006D7DD4">
        <w:tc>
          <w:tcPr>
            <w:tcW w:w="2860" w:type="dxa"/>
            <w:vMerge w:val="restart"/>
          </w:tcPr>
          <w:p w:rsidR="004033BC" w:rsidRPr="00914A2F" w:rsidRDefault="004033BC" w:rsidP="006D7DD4">
            <w:pPr>
              <w:spacing w:before="100" w:beforeAutospacing="1" w:after="100" w:afterAutospacing="1"/>
              <w:rPr>
                <w:rFonts w:ascii="Arial Narrow" w:hAnsi="Arial Narrow"/>
                <w:b/>
                <w:bCs/>
                <w:color w:val="000000"/>
              </w:rPr>
            </w:pPr>
            <w:r w:rsidRPr="00914A2F">
              <w:rPr>
                <w:rFonts w:ascii="Arial Narrow" w:hAnsi="Arial Narrow"/>
                <w:b/>
                <w:bCs/>
                <w:color w:val="000000"/>
              </w:rPr>
              <w:t>TUTORS AND OUTSIDE HELP</w:t>
            </w:r>
          </w:p>
        </w:tc>
        <w:tc>
          <w:tcPr>
            <w:tcW w:w="3481" w:type="dxa"/>
          </w:tcPr>
          <w:p w:rsidR="004033BC" w:rsidRPr="00914A2F" w:rsidRDefault="004033BC" w:rsidP="006D7DD4">
            <w:pPr>
              <w:rPr>
                <w:sz w:val="16"/>
                <w:szCs w:val="16"/>
              </w:rPr>
            </w:pPr>
            <w:r w:rsidRPr="00914A2F">
              <w:rPr>
                <w:sz w:val="16"/>
                <w:szCs w:val="16"/>
              </w:rPr>
              <w:t>Discussing the topic of a composition and working on an outline for it with your tutor, parent, or friend.</w:t>
            </w:r>
          </w:p>
        </w:tc>
        <w:tc>
          <w:tcPr>
            <w:tcW w:w="3685" w:type="dxa"/>
          </w:tcPr>
          <w:p w:rsidR="004033BC" w:rsidRPr="00914A2F" w:rsidRDefault="004033BC" w:rsidP="006D7DD4">
            <w:pPr>
              <w:rPr>
                <w:sz w:val="16"/>
                <w:szCs w:val="16"/>
              </w:rPr>
            </w:pPr>
            <w:r w:rsidRPr="00914A2F">
              <w:rPr>
                <w:sz w:val="16"/>
                <w:szCs w:val="16"/>
              </w:rPr>
              <w:t xml:space="preserve">Getting </w:t>
            </w:r>
            <w:r>
              <w:rPr>
                <w:sz w:val="16"/>
                <w:szCs w:val="16"/>
              </w:rPr>
              <w:t>someone else to do the</w:t>
            </w:r>
            <w:r w:rsidRPr="00914A2F">
              <w:rPr>
                <w:sz w:val="16"/>
                <w:szCs w:val="16"/>
              </w:rPr>
              <w:t xml:space="preserve"> writing of a composition.</w:t>
            </w:r>
          </w:p>
        </w:tc>
      </w:tr>
      <w:tr w:rsidR="004033BC" w:rsidRPr="00914A2F" w:rsidTr="006D7DD4">
        <w:tc>
          <w:tcPr>
            <w:tcW w:w="2860" w:type="dxa"/>
            <w:vMerge/>
          </w:tcPr>
          <w:p w:rsidR="004033BC" w:rsidRPr="00914A2F" w:rsidRDefault="004033BC" w:rsidP="006D7DD4">
            <w:pPr>
              <w:spacing w:before="100" w:beforeAutospacing="1" w:after="100" w:afterAutospacing="1"/>
              <w:rPr>
                <w:rFonts w:ascii="Arial Narrow" w:hAnsi="Arial Narrow"/>
                <w:b/>
                <w:bCs/>
                <w:color w:val="000000"/>
              </w:rPr>
            </w:pPr>
          </w:p>
        </w:tc>
        <w:tc>
          <w:tcPr>
            <w:tcW w:w="3481" w:type="dxa"/>
          </w:tcPr>
          <w:p w:rsidR="004033BC" w:rsidRPr="00914A2F" w:rsidRDefault="004033BC" w:rsidP="006D7DD4">
            <w:pPr>
              <w:rPr>
                <w:sz w:val="16"/>
                <w:szCs w:val="16"/>
              </w:rPr>
            </w:pPr>
            <w:r w:rsidRPr="00914A2F">
              <w:rPr>
                <w:sz w:val="16"/>
                <w:szCs w:val="16"/>
              </w:rPr>
              <w:t>Going over assignments your teacher has corrected with your tutor, parent, or friend in order to understand and correct your mistakes.</w:t>
            </w:r>
          </w:p>
        </w:tc>
        <w:tc>
          <w:tcPr>
            <w:tcW w:w="3685" w:type="dxa"/>
          </w:tcPr>
          <w:p w:rsidR="004033BC" w:rsidRPr="00914A2F" w:rsidRDefault="004033BC" w:rsidP="006D7DD4">
            <w:pPr>
              <w:rPr>
                <w:sz w:val="16"/>
                <w:szCs w:val="16"/>
              </w:rPr>
            </w:pPr>
            <w:r w:rsidRPr="00914A2F">
              <w:rPr>
                <w:sz w:val="16"/>
                <w:szCs w:val="16"/>
              </w:rPr>
              <w:t>Having your assignment completed or corrected by your tutor, parent, or friend prior to handing it in.</w:t>
            </w:r>
          </w:p>
        </w:tc>
      </w:tr>
      <w:tr w:rsidR="004033BC" w:rsidRPr="00914A2F" w:rsidTr="006D7DD4">
        <w:tc>
          <w:tcPr>
            <w:tcW w:w="2860" w:type="dxa"/>
          </w:tcPr>
          <w:p w:rsidR="004033BC" w:rsidRPr="00914A2F" w:rsidRDefault="004033BC" w:rsidP="006D7DD4">
            <w:pPr>
              <w:spacing w:before="100" w:beforeAutospacing="1" w:after="100" w:afterAutospacing="1"/>
              <w:rPr>
                <w:rFonts w:ascii="Arial Narrow" w:hAnsi="Arial Narrow"/>
                <w:b/>
                <w:bCs/>
                <w:color w:val="000000"/>
              </w:rPr>
            </w:pPr>
            <w:r w:rsidRPr="00914A2F">
              <w:rPr>
                <w:rFonts w:ascii="Arial Narrow" w:hAnsi="Arial Narrow"/>
                <w:b/>
                <w:bCs/>
                <w:color w:val="000000"/>
              </w:rPr>
              <w:t>TRANSLATIONS</w:t>
            </w:r>
          </w:p>
        </w:tc>
        <w:tc>
          <w:tcPr>
            <w:tcW w:w="3481" w:type="dxa"/>
          </w:tcPr>
          <w:p w:rsidR="004033BC" w:rsidRPr="00914A2F" w:rsidRDefault="004033BC" w:rsidP="006D7DD4">
            <w:pPr>
              <w:rPr>
                <w:sz w:val="16"/>
                <w:szCs w:val="16"/>
              </w:rPr>
            </w:pPr>
            <w:r w:rsidRPr="00914A2F">
              <w:rPr>
                <w:sz w:val="16"/>
                <w:szCs w:val="16"/>
              </w:rPr>
              <w:t xml:space="preserve">Using your dictionary or online dictionary </w:t>
            </w:r>
            <w:r>
              <w:rPr>
                <w:sz w:val="16"/>
                <w:szCs w:val="16"/>
              </w:rPr>
              <w:t xml:space="preserve">(wordreference.com) </w:t>
            </w:r>
            <w:r w:rsidRPr="00914A2F">
              <w:rPr>
                <w:sz w:val="16"/>
                <w:szCs w:val="16"/>
              </w:rPr>
              <w:t xml:space="preserve">and other study guides (as instructed by your teacher) when reading texts.  </w:t>
            </w:r>
          </w:p>
        </w:tc>
        <w:tc>
          <w:tcPr>
            <w:tcW w:w="3685" w:type="dxa"/>
          </w:tcPr>
          <w:p w:rsidR="004033BC" w:rsidRPr="00914A2F" w:rsidRDefault="004033BC" w:rsidP="006D7DD4">
            <w:pPr>
              <w:rPr>
                <w:sz w:val="16"/>
                <w:szCs w:val="16"/>
              </w:rPr>
            </w:pPr>
            <w:r>
              <w:rPr>
                <w:sz w:val="16"/>
                <w:szCs w:val="16"/>
              </w:rPr>
              <w:t xml:space="preserve">Typing the entire sentence into an online translator  </w:t>
            </w:r>
          </w:p>
        </w:tc>
      </w:tr>
      <w:tr w:rsidR="004033BC" w:rsidRPr="00914A2F" w:rsidTr="006D7DD4">
        <w:tc>
          <w:tcPr>
            <w:tcW w:w="2860" w:type="dxa"/>
          </w:tcPr>
          <w:p w:rsidR="004033BC" w:rsidRPr="00914A2F" w:rsidRDefault="004033BC" w:rsidP="006D7DD4">
            <w:pPr>
              <w:spacing w:before="100" w:beforeAutospacing="1" w:after="100" w:afterAutospacing="1"/>
              <w:rPr>
                <w:rFonts w:ascii="Arial Narrow" w:hAnsi="Arial Narrow"/>
                <w:b/>
                <w:bCs/>
                <w:color w:val="000000"/>
              </w:rPr>
            </w:pPr>
            <w:r w:rsidRPr="00914A2F">
              <w:rPr>
                <w:rFonts w:ascii="Arial Narrow" w:hAnsi="Arial Narrow"/>
                <w:b/>
                <w:bCs/>
                <w:color w:val="000000"/>
              </w:rPr>
              <w:t>COLLABORATION WITH STUDENTS</w:t>
            </w:r>
          </w:p>
        </w:tc>
        <w:tc>
          <w:tcPr>
            <w:tcW w:w="3481" w:type="dxa"/>
          </w:tcPr>
          <w:p w:rsidR="004033BC" w:rsidRPr="00914A2F" w:rsidRDefault="004033BC" w:rsidP="006D7DD4">
            <w:pPr>
              <w:rPr>
                <w:sz w:val="16"/>
                <w:szCs w:val="16"/>
              </w:rPr>
            </w:pPr>
            <w:r w:rsidRPr="00914A2F">
              <w:rPr>
                <w:sz w:val="16"/>
                <w:szCs w:val="16"/>
              </w:rPr>
              <w:t>Discussing the material covered by an assignment, the concepts or structure, with a classmate or tutor before beginning to write it.</w:t>
            </w:r>
          </w:p>
        </w:tc>
        <w:tc>
          <w:tcPr>
            <w:tcW w:w="3685" w:type="dxa"/>
          </w:tcPr>
          <w:p w:rsidR="004033BC" w:rsidRDefault="004033BC" w:rsidP="006D7DD4">
            <w:pPr>
              <w:rPr>
                <w:sz w:val="16"/>
                <w:szCs w:val="16"/>
              </w:rPr>
            </w:pPr>
            <w:r w:rsidRPr="00914A2F">
              <w:rPr>
                <w:sz w:val="16"/>
                <w:szCs w:val="16"/>
              </w:rPr>
              <w:t xml:space="preserve">Writing down exactly the same thing as your classmate or finding specific answers with the aid of someone else.  Allowing someone to borrow your work, writing, or completing an assignment for someone </w:t>
            </w:r>
            <w:r>
              <w:rPr>
                <w:sz w:val="16"/>
                <w:szCs w:val="16"/>
              </w:rPr>
              <w:t>else ends up cheating you both.</w:t>
            </w:r>
          </w:p>
          <w:p w:rsidR="004033BC" w:rsidRPr="00914A2F" w:rsidRDefault="004033BC" w:rsidP="006D7DD4">
            <w:pPr>
              <w:rPr>
                <w:sz w:val="16"/>
                <w:szCs w:val="16"/>
              </w:rPr>
            </w:pPr>
          </w:p>
        </w:tc>
      </w:tr>
      <w:tr w:rsidR="004033BC" w:rsidRPr="00914A2F" w:rsidTr="006D7DD4">
        <w:tc>
          <w:tcPr>
            <w:tcW w:w="2860" w:type="dxa"/>
          </w:tcPr>
          <w:p w:rsidR="004033BC" w:rsidRPr="00914A2F" w:rsidRDefault="004033BC" w:rsidP="006D7DD4">
            <w:pPr>
              <w:spacing w:before="100" w:beforeAutospacing="1" w:after="100" w:afterAutospacing="1"/>
              <w:rPr>
                <w:rFonts w:ascii="Arial Narrow" w:hAnsi="Arial Narrow"/>
                <w:b/>
                <w:bCs/>
                <w:color w:val="000000"/>
              </w:rPr>
            </w:pPr>
            <w:r w:rsidRPr="00914A2F">
              <w:rPr>
                <w:rFonts w:ascii="Arial Narrow" w:hAnsi="Arial Narrow"/>
                <w:b/>
                <w:bCs/>
                <w:color w:val="000000"/>
              </w:rPr>
              <w:t>USING AND CITING RESOURCES</w:t>
            </w:r>
          </w:p>
        </w:tc>
        <w:tc>
          <w:tcPr>
            <w:tcW w:w="3481" w:type="dxa"/>
          </w:tcPr>
          <w:p w:rsidR="004033BC" w:rsidRPr="00914A2F" w:rsidRDefault="004033BC" w:rsidP="006D7DD4">
            <w:pPr>
              <w:rPr>
                <w:sz w:val="16"/>
                <w:szCs w:val="16"/>
              </w:rPr>
            </w:pPr>
            <w:r w:rsidRPr="00914A2F">
              <w:rPr>
                <w:sz w:val="16"/>
                <w:szCs w:val="16"/>
              </w:rPr>
              <w:t xml:space="preserve">All written work you hand in should be your own individual production, with proper attribution (page references, footnotes, </w:t>
            </w:r>
            <w:proofErr w:type="gramStart"/>
            <w:r w:rsidRPr="00914A2F">
              <w:rPr>
                <w:sz w:val="16"/>
                <w:szCs w:val="16"/>
              </w:rPr>
              <w:t>works</w:t>
            </w:r>
            <w:proofErr w:type="gramEnd"/>
            <w:r w:rsidRPr="00914A2F">
              <w:rPr>
                <w:sz w:val="16"/>
                <w:szCs w:val="16"/>
              </w:rPr>
              <w:t xml:space="preserve"> cited page) given when you are quoting, summarizing, borrowing ideas, or paraphrasing. All oral work should also be based on information that you obtained yourself from sources which you cite (whether print, recorded, or electronic).</w:t>
            </w:r>
          </w:p>
        </w:tc>
        <w:tc>
          <w:tcPr>
            <w:tcW w:w="3685" w:type="dxa"/>
          </w:tcPr>
          <w:p w:rsidR="004033BC" w:rsidRPr="00892ED0" w:rsidRDefault="004033BC" w:rsidP="006D7DD4">
            <w:pPr>
              <w:pStyle w:val="NormalWeb"/>
              <w:rPr>
                <w:sz w:val="16"/>
                <w:szCs w:val="16"/>
              </w:rPr>
            </w:pPr>
            <w:r w:rsidRPr="00892ED0">
              <w:rPr>
                <w:sz w:val="16"/>
                <w:szCs w:val="16"/>
              </w:rPr>
              <w:t xml:space="preserve">Copying </w:t>
            </w:r>
            <w:r>
              <w:rPr>
                <w:sz w:val="16"/>
                <w:szCs w:val="16"/>
              </w:rPr>
              <w:t xml:space="preserve">/pasting </w:t>
            </w:r>
            <w:r w:rsidRPr="00892ED0">
              <w:rPr>
                <w:sz w:val="16"/>
                <w:szCs w:val="16"/>
              </w:rPr>
              <w:t>material from books, articles, the internet, and other material created and/or published by someone else</w:t>
            </w:r>
            <w:r>
              <w:rPr>
                <w:sz w:val="16"/>
                <w:szCs w:val="16"/>
              </w:rPr>
              <w:t xml:space="preserve"> </w:t>
            </w:r>
            <w:proofErr w:type="gramStart"/>
            <w:r>
              <w:rPr>
                <w:sz w:val="16"/>
                <w:szCs w:val="16"/>
              </w:rPr>
              <w:t>without  citing</w:t>
            </w:r>
            <w:proofErr w:type="gramEnd"/>
            <w:r>
              <w:rPr>
                <w:sz w:val="16"/>
                <w:szCs w:val="16"/>
              </w:rPr>
              <w:t xml:space="preserve"> your sources</w:t>
            </w:r>
            <w:r w:rsidRPr="00892ED0">
              <w:rPr>
                <w:sz w:val="16"/>
                <w:szCs w:val="16"/>
              </w:rPr>
              <w:t>.</w:t>
            </w:r>
          </w:p>
          <w:p w:rsidR="004033BC" w:rsidRPr="00892ED0" w:rsidRDefault="004033BC" w:rsidP="006D7DD4">
            <w:pPr>
              <w:pStyle w:val="NormalWeb"/>
              <w:rPr>
                <w:sz w:val="16"/>
                <w:szCs w:val="16"/>
              </w:rPr>
            </w:pPr>
            <w:r w:rsidRPr="00892ED0">
              <w:rPr>
                <w:sz w:val="16"/>
                <w:szCs w:val="16"/>
              </w:rPr>
              <w:t>Pretending that you personally obtained information from other assigned sources when you actually got it from another student (paper, project, test, etc.).</w:t>
            </w:r>
          </w:p>
          <w:p w:rsidR="004033BC" w:rsidRPr="00914A2F" w:rsidRDefault="004033BC" w:rsidP="006D7DD4">
            <w:pPr>
              <w:rPr>
                <w:sz w:val="16"/>
                <w:szCs w:val="16"/>
              </w:rPr>
            </w:pPr>
          </w:p>
        </w:tc>
      </w:tr>
    </w:tbl>
    <w:p w:rsidR="004033BC" w:rsidRDefault="004033BC" w:rsidP="004033BC">
      <w:pPr>
        <w:ind w:left="-810" w:right="-720"/>
        <w:rPr>
          <w:rFonts w:ascii="Calibri" w:hAnsi="Calibri" w:cs="Arial"/>
        </w:rPr>
      </w:pPr>
    </w:p>
    <w:p w:rsidR="004033BC" w:rsidRPr="00133E2F" w:rsidRDefault="004033BC" w:rsidP="004033BC">
      <w:pPr>
        <w:ind w:left="-810" w:right="-720"/>
        <w:jc w:val="center"/>
        <w:rPr>
          <w:rFonts w:ascii="Calibri" w:hAnsi="Calibri" w:cs="Arial"/>
          <w:b/>
          <w:bCs/>
        </w:rPr>
      </w:pPr>
      <w:r w:rsidRPr="00133E2F">
        <w:rPr>
          <w:rFonts w:ascii="Calibri" w:hAnsi="Calibri" w:cs="Arial"/>
          <w:b/>
          <w:bCs/>
        </w:rPr>
        <w:t>Signatures:</w:t>
      </w:r>
      <w:bookmarkStart w:id="0" w:name="_GoBack"/>
      <w:bookmarkEnd w:id="0"/>
    </w:p>
    <w:p w:rsidR="004033BC" w:rsidRPr="00926258" w:rsidRDefault="004033BC" w:rsidP="004033BC">
      <w:pPr>
        <w:ind w:left="-630" w:right="-720"/>
        <w:rPr>
          <w:rFonts w:asciiTheme="majorHAnsi" w:hAnsiTheme="majorHAnsi" w:cs="Arial"/>
          <w:bCs/>
        </w:rPr>
      </w:pPr>
      <w:r w:rsidRPr="00926258">
        <w:rPr>
          <w:rFonts w:asciiTheme="majorHAnsi" w:hAnsiTheme="majorHAnsi" w:cs="Arial"/>
          <w:bCs/>
        </w:rPr>
        <w:t>I will not type an English sentence into Google translate to find the Spanish translation:  ______________________</w:t>
      </w:r>
    </w:p>
    <w:p w:rsidR="004033BC" w:rsidRPr="00926258" w:rsidRDefault="004033BC" w:rsidP="004033BC">
      <w:pPr>
        <w:ind w:left="5850" w:right="-720" w:firstLine="1350"/>
        <w:rPr>
          <w:rFonts w:asciiTheme="majorHAnsi" w:hAnsiTheme="majorHAnsi" w:cs="Arial"/>
          <w:bCs/>
        </w:rPr>
      </w:pPr>
      <w:r w:rsidRPr="00926258">
        <w:rPr>
          <w:rFonts w:asciiTheme="majorHAnsi" w:hAnsiTheme="majorHAnsi" w:cs="Arial"/>
          <w:bCs/>
        </w:rPr>
        <w:t>(</w:t>
      </w:r>
      <w:proofErr w:type="gramStart"/>
      <w:r w:rsidRPr="00926258">
        <w:rPr>
          <w:rFonts w:asciiTheme="majorHAnsi" w:hAnsiTheme="majorHAnsi" w:cs="Arial"/>
          <w:bCs/>
        </w:rPr>
        <w:t>student</w:t>
      </w:r>
      <w:proofErr w:type="gramEnd"/>
      <w:r w:rsidRPr="00926258">
        <w:rPr>
          <w:rFonts w:asciiTheme="majorHAnsi" w:hAnsiTheme="majorHAnsi" w:cs="Arial"/>
          <w:bCs/>
        </w:rPr>
        <w:t xml:space="preserve"> signature)</w:t>
      </w:r>
    </w:p>
    <w:p w:rsidR="004033BC" w:rsidRPr="00926258" w:rsidRDefault="004033BC" w:rsidP="004033BC">
      <w:pPr>
        <w:ind w:left="-810" w:right="-720"/>
        <w:rPr>
          <w:rFonts w:asciiTheme="majorHAnsi" w:hAnsiTheme="majorHAnsi" w:cs="Arial"/>
          <w:bCs/>
        </w:rPr>
      </w:pPr>
      <w:r w:rsidRPr="00926258">
        <w:rPr>
          <w:rFonts w:asciiTheme="majorHAnsi" w:hAnsiTheme="majorHAnsi" w:cs="Arial"/>
          <w:bCs/>
        </w:rPr>
        <w:t>I will follow these procedures so that I succeed in Spanish this year: _______________________________</w:t>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p>
    <w:p w:rsidR="004033BC" w:rsidRPr="00926258" w:rsidRDefault="004033BC" w:rsidP="004033BC">
      <w:pPr>
        <w:ind w:left="-810" w:right="-720"/>
        <w:rPr>
          <w:rFonts w:asciiTheme="majorHAnsi" w:hAnsiTheme="majorHAnsi" w:cs="Arial"/>
          <w:bCs/>
        </w:rPr>
      </w:pP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r>
      <w:r w:rsidRPr="00926258">
        <w:rPr>
          <w:rFonts w:asciiTheme="majorHAnsi" w:hAnsiTheme="majorHAnsi" w:cs="Arial"/>
          <w:bCs/>
        </w:rPr>
        <w:tab/>
        <w:t>(</w:t>
      </w:r>
      <w:proofErr w:type="gramStart"/>
      <w:r w:rsidRPr="00926258">
        <w:rPr>
          <w:rFonts w:asciiTheme="majorHAnsi" w:hAnsiTheme="majorHAnsi" w:cs="Arial"/>
          <w:bCs/>
        </w:rPr>
        <w:t>student</w:t>
      </w:r>
      <w:proofErr w:type="gramEnd"/>
      <w:r w:rsidRPr="00926258">
        <w:rPr>
          <w:rFonts w:asciiTheme="majorHAnsi" w:hAnsiTheme="majorHAnsi" w:cs="Arial"/>
          <w:bCs/>
        </w:rPr>
        <w:t xml:space="preserve"> signature)</w:t>
      </w:r>
    </w:p>
    <w:p w:rsidR="004033BC" w:rsidRPr="00926258" w:rsidRDefault="004033BC" w:rsidP="004033BC">
      <w:pPr>
        <w:ind w:left="-810" w:right="-720"/>
        <w:rPr>
          <w:rFonts w:asciiTheme="majorHAnsi" w:hAnsiTheme="majorHAnsi" w:cs="Arial"/>
        </w:rPr>
      </w:pPr>
      <w:r w:rsidRPr="00926258">
        <w:rPr>
          <w:rFonts w:asciiTheme="majorHAnsi" w:hAnsiTheme="majorHAnsi" w:cs="Arial"/>
          <w:bCs/>
        </w:rPr>
        <w:tab/>
      </w:r>
      <w:r w:rsidRPr="00926258">
        <w:rPr>
          <w:rFonts w:asciiTheme="majorHAnsi" w:hAnsiTheme="majorHAnsi" w:cs="Arial"/>
        </w:rPr>
        <w:t>I have read and am aware of the procedures for Spanish class: ___________</w:t>
      </w:r>
      <w:r w:rsidRPr="00926258">
        <w:rPr>
          <w:rFonts w:asciiTheme="majorHAnsi" w:hAnsiTheme="majorHAnsi" w:cs="Arial"/>
          <w:bCs/>
        </w:rPr>
        <w:t>________</w:t>
      </w:r>
      <w:r w:rsidRPr="00926258">
        <w:rPr>
          <w:rFonts w:asciiTheme="majorHAnsi" w:hAnsiTheme="majorHAnsi" w:cs="Arial"/>
        </w:rPr>
        <w:t>__________________</w:t>
      </w:r>
    </w:p>
    <w:p w:rsidR="004033BC" w:rsidRPr="00926258" w:rsidRDefault="004033BC" w:rsidP="004033BC">
      <w:pPr>
        <w:ind w:left="-810" w:right="-720"/>
        <w:rPr>
          <w:rFonts w:asciiTheme="majorHAnsi" w:hAnsiTheme="majorHAnsi" w:cs="Arial"/>
        </w:rPr>
      </w:pP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r>
      <w:r w:rsidRPr="00926258">
        <w:rPr>
          <w:rFonts w:asciiTheme="majorHAnsi" w:hAnsiTheme="majorHAnsi" w:cs="Arial"/>
        </w:rPr>
        <w:tab/>
        <w:t xml:space="preserve">        </w:t>
      </w:r>
      <w:r w:rsidRPr="00926258">
        <w:rPr>
          <w:rFonts w:asciiTheme="majorHAnsi" w:hAnsiTheme="majorHAnsi" w:cs="Arial"/>
        </w:rPr>
        <w:tab/>
      </w:r>
      <w:r w:rsidRPr="00926258">
        <w:rPr>
          <w:rFonts w:asciiTheme="majorHAnsi" w:hAnsiTheme="majorHAnsi" w:cs="Arial"/>
        </w:rPr>
        <w:tab/>
        <w:t xml:space="preserve">  (</w:t>
      </w:r>
      <w:proofErr w:type="gramStart"/>
      <w:r w:rsidRPr="00926258">
        <w:rPr>
          <w:rFonts w:asciiTheme="majorHAnsi" w:hAnsiTheme="majorHAnsi" w:cs="Arial"/>
        </w:rPr>
        <w:t>parent/guardian</w:t>
      </w:r>
      <w:proofErr w:type="gramEnd"/>
      <w:r w:rsidRPr="00926258">
        <w:rPr>
          <w:rFonts w:asciiTheme="majorHAnsi" w:hAnsiTheme="majorHAnsi" w:cs="Arial"/>
        </w:rPr>
        <w:t xml:space="preserve"> signature)</w:t>
      </w:r>
    </w:p>
    <w:p w:rsidR="004033BC" w:rsidRPr="00926258" w:rsidRDefault="004033BC" w:rsidP="004033BC">
      <w:pPr>
        <w:ind w:left="-810" w:right="-720"/>
        <w:rPr>
          <w:rFonts w:asciiTheme="majorHAnsi" w:hAnsiTheme="majorHAnsi" w:cs="Arial"/>
        </w:rPr>
      </w:pPr>
    </w:p>
    <w:p w:rsidR="00A40084" w:rsidRPr="00ED4134" w:rsidRDefault="00A40084">
      <w:pPr>
        <w:rPr>
          <w:rFonts w:asciiTheme="majorHAnsi" w:hAnsiTheme="majorHAnsi"/>
        </w:rPr>
      </w:pPr>
    </w:p>
    <w:sectPr w:rsidR="00A40084" w:rsidRPr="00ED4134" w:rsidSect="00ED4134">
      <w:type w:val="continuous"/>
      <w:pgSz w:w="12240" w:h="15840"/>
      <w:pgMar w:top="54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TLiti">
    <w:charset w:val="86"/>
    <w:family w:val="auto"/>
    <w:pitch w:val="variable"/>
    <w:sig w:usb0="00000001" w:usb1="080F0000" w:usb2="00000010" w:usb3="00000000" w:csb0="00040000" w:csb1="00000000"/>
  </w:font>
  <w:font w:name="Arial">
    <w:altName w:val="Arial"/>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DA9"/>
    <w:multiLevelType w:val="multilevel"/>
    <w:tmpl w:val="E0E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A5A7F"/>
    <w:multiLevelType w:val="multilevel"/>
    <w:tmpl w:val="F85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14C90"/>
    <w:multiLevelType w:val="hybridMultilevel"/>
    <w:tmpl w:val="DC5C5E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41314579"/>
    <w:multiLevelType w:val="multilevel"/>
    <w:tmpl w:val="EFB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B6F1E"/>
    <w:multiLevelType w:val="multilevel"/>
    <w:tmpl w:val="558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6264C"/>
    <w:multiLevelType w:val="multilevel"/>
    <w:tmpl w:val="B59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904E1"/>
    <w:multiLevelType w:val="multilevel"/>
    <w:tmpl w:val="D99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32F4C"/>
    <w:multiLevelType w:val="multilevel"/>
    <w:tmpl w:val="7E7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26DF1"/>
    <w:multiLevelType w:val="multilevel"/>
    <w:tmpl w:val="2BD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84"/>
    <w:rsid w:val="0014271D"/>
    <w:rsid w:val="00206F55"/>
    <w:rsid w:val="004033BC"/>
    <w:rsid w:val="004109D9"/>
    <w:rsid w:val="00412E4A"/>
    <w:rsid w:val="007E02F5"/>
    <w:rsid w:val="00926258"/>
    <w:rsid w:val="00945D48"/>
    <w:rsid w:val="009C08DD"/>
    <w:rsid w:val="00A40084"/>
    <w:rsid w:val="00AA3A64"/>
    <w:rsid w:val="00AB58C4"/>
    <w:rsid w:val="00B46D77"/>
    <w:rsid w:val="00BD1869"/>
    <w:rsid w:val="00ED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084"/>
    <w:rPr>
      <w:color w:val="0000FF"/>
      <w:u w:val="single"/>
    </w:rPr>
  </w:style>
  <w:style w:type="paragraph" w:styleId="ListParagraph">
    <w:name w:val="List Paragraph"/>
    <w:basedOn w:val="Normal"/>
    <w:uiPriority w:val="34"/>
    <w:qFormat/>
    <w:rsid w:val="009C08DD"/>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nhideWhenUsed/>
    <w:rsid w:val="004033B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1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084"/>
    <w:rPr>
      <w:color w:val="0000FF"/>
      <w:u w:val="single"/>
    </w:rPr>
  </w:style>
  <w:style w:type="paragraph" w:styleId="ListParagraph">
    <w:name w:val="List Paragraph"/>
    <w:basedOn w:val="Normal"/>
    <w:uiPriority w:val="34"/>
    <w:qFormat/>
    <w:rsid w:val="009C08DD"/>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nhideWhenUsed/>
    <w:rsid w:val="004033B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1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iaE@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3</cp:revision>
  <cp:lastPrinted>2018-09-06T23:08:00Z</cp:lastPrinted>
  <dcterms:created xsi:type="dcterms:W3CDTF">2018-09-06T18:55:00Z</dcterms:created>
  <dcterms:modified xsi:type="dcterms:W3CDTF">2018-09-06T23:45:00Z</dcterms:modified>
</cp:coreProperties>
</file>